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Cambria" w:hAnsi="Cambria" w:cs="Cambria"/>
          <w:b/>
          <w:bCs/>
          <w:sz w:val="56"/>
          <w:szCs w:val="56"/>
        </w:rPr>
      </w:pPr>
      <w:r>
        <w:rPr>
          <w:rFonts w:cs="Cambria" w:ascii="Cambria" w:hAnsi="Cambria"/>
          <w:b/>
          <w:bCs/>
          <w:sz w:val="56"/>
          <w:szCs w:val="56"/>
        </w:rPr>
        <w:t xml:space="preserve">       </w:t>
      </w:r>
      <w:r>
        <w:rPr>
          <w:rFonts w:cs="Cambria" w:ascii="Cambria" w:hAnsi="Cambria"/>
          <w:b/>
          <w:bCs/>
          <w:sz w:val="56"/>
          <w:szCs w:val="56"/>
        </w:rPr>
        <w:t xml:space="preserve">Getting Right &amp; Staying Right </w:t>
      </w:r>
    </w:p>
    <w:p>
      <w:pPr>
        <w:pStyle w:val="Normal"/>
        <w:rPr>
          <w:sz w:val="52"/>
          <w:szCs w:val="52"/>
        </w:rPr>
      </w:pPr>
      <w:r>
        <w:rPr>
          <w:rFonts w:cs="Cambria" w:ascii="Cambria" w:hAnsi="Cambria"/>
          <w:b/>
          <w:bCs/>
          <w:sz w:val="56"/>
          <w:szCs w:val="56"/>
        </w:rPr>
        <w:t xml:space="preserve">With God! </w:t>
      </w:r>
      <w:r>
        <w:rPr>
          <w:rFonts w:cs="Cambria" w:ascii="Cambria" w:hAnsi="Cambria"/>
          <w:sz w:val="52"/>
          <w:szCs w:val="52"/>
        </w:rPr>
        <w:t xml:space="preserve">     </w:t>
      </w:r>
    </w:p>
    <w:p>
      <w:pPr>
        <w:pStyle w:val="Normal"/>
        <w:rPr>
          <w:b/>
          <w:bCs/>
          <w:sz w:val="52"/>
          <w:szCs w:val="52"/>
          <w:highlight w:val="none"/>
          <w:shd w:fill="FFFF00" w:val="clear"/>
        </w:rPr>
      </w:pPr>
      <w:r>
        <w:rPr>
          <w:rFonts w:cs="Cambria" w:ascii="Cambria" w:hAnsi="Cambria"/>
          <w:b/>
          <w:bCs/>
          <w:sz w:val="52"/>
          <w:szCs w:val="52"/>
          <w:shd w:fill="FFFF00" w:val="clear"/>
        </w:rPr>
        <w:t>Hebrews 3:12-17</w:t>
      </w:r>
    </w:p>
    <w:p>
      <w:pPr>
        <w:pStyle w:val="Normal"/>
        <w:rPr>
          <w:sz w:val="52"/>
          <w:szCs w:val="52"/>
        </w:rPr>
      </w:pPr>
      <w:r>
        <w:rPr>
          <w:rFonts w:cs="Cambria" w:ascii="Cambria" w:hAnsi="Cambria"/>
          <w:sz w:val="52"/>
          <w:szCs w:val="52"/>
        </w:rPr>
        <w:t>[12]Take heed, brethren, lest there be in any of you an evil heart of unbelief,</w:t>
      </w:r>
      <w:r>
        <w:rPr>
          <w:rFonts w:cs="Cambria" w:ascii="Cambria" w:hAnsi="Cambria"/>
          <w:b/>
          <w:sz w:val="52"/>
          <w:szCs w:val="52"/>
        </w:rPr>
        <w:t xml:space="preserve"> in departing from the living God.</w:t>
      </w:r>
    </w:p>
    <w:p>
      <w:pPr>
        <w:pStyle w:val="Normal"/>
        <w:rPr>
          <w:sz w:val="52"/>
          <w:szCs w:val="52"/>
        </w:rPr>
      </w:pPr>
      <w:r>
        <w:rPr>
          <w:rFonts w:cs="Cambria" w:ascii="Cambria" w:hAnsi="Cambria"/>
          <w:sz w:val="52"/>
          <w:szCs w:val="52"/>
        </w:rPr>
        <w:t xml:space="preserve">[13]But exhort one another daily, while it is called To day; </w:t>
      </w:r>
      <w:r>
        <w:rPr>
          <w:rFonts w:cs="Cambria" w:ascii="Cambria" w:hAnsi="Cambria"/>
          <w:b/>
          <w:sz w:val="52"/>
          <w:szCs w:val="52"/>
        </w:rPr>
        <w:t>lest any of you be hardened through the deceitfulness of sin.</w:t>
      </w:r>
    </w:p>
    <w:p>
      <w:pPr>
        <w:pStyle w:val="Normal"/>
        <w:rPr>
          <w:sz w:val="52"/>
          <w:szCs w:val="52"/>
        </w:rPr>
      </w:pPr>
      <w:r>
        <w:rPr>
          <w:rFonts w:cs="Cambria" w:ascii="Cambria" w:hAnsi="Cambria"/>
          <w:sz w:val="52"/>
          <w:szCs w:val="52"/>
        </w:rPr>
        <w:t>[14]</w:t>
      </w:r>
      <w:r>
        <w:rPr>
          <w:rFonts w:cs="Cambria" w:ascii="Cambria" w:hAnsi="Cambria"/>
          <w:b/>
          <w:sz w:val="52"/>
          <w:szCs w:val="52"/>
        </w:rPr>
        <w:t>For we are made partakers of Christ, if we hold the beginning of our confidence stedfast unto the end;</w:t>
      </w:r>
    </w:p>
    <w:p>
      <w:pPr>
        <w:pStyle w:val="Normal"/>
        <w:rPr>
          <w:sz w:val="52"/>
          <w:szCs w:val="52"/>
        </w:rPr>
      </w:pPr>
      <w:r>
        <w:rPr>
          <w:rFonts w:cs="Cambria" w:ascii="Cambria" w:hAnsi="Cambria"/>
          <w:sz w:val="52"/>
          <w:szCs w:val="52"/>
        </w:rPr>
        <w:t>[15]While it is said, To day if ye will hear his voice,</w:t>
      </w:r>
      <w:r>
        <w:rPr>
          <w:rFonts w:cs="Cambria" w:ascii="Cambria" w:hAnsi="Cambria"/>
          <w:b/>
          <w:sz w:val="52"/>
          <w:szCs w:val="52"/>
        </w:rPr>
        <w:t xml:space="preserve"> harden not your hearts, </w:t>
      </w:r>
      <w:r>
        <w:rPr>
          <w:rFonts w:cs="Cambria" w:ascii="Cambria" w:hAnsi="Cambria"/>
          <w:sz w:val="52"/>
          <w:szCs w:val="52"/>
        </w:rPr>
        <w:t>as in the provocation.</w:t>
      </w:r>
    </w:p>
    <w:p>
      <w:pPr>
        <w:pStyle w:val="Normal"/>
        <w:rPr>
          <w:sz w:val="52"/>
          <w:szCs w:val="52"/>
        </w:rPr>
      </w:pPr>
      <w:r>
        <w:rPr>
          <w:rFonts w:cs="Cambria" w:ascii="Cambria" w:hAnsi="Cambria"/>
          <w:sz w:val="52"/>
          <w:szCs w:val="52"/>
        </w:rPr>
        <w:t>[16]For some, when they had heard, did provoke: howbeit not all that came out of Egypt by Moses.</w:t>
      </w:r>
    </w:p>
    <w:p>
      <w:pPr>
        <w:pStyle w:val="Normal"/>
        <w:rPr>
          <w:sz w:val="52"/>
          <w:szCs w:val="52"/>
        </w:rPr>
      </w:pPr>
      <w:r>
        <w:rPr>
          <w:rFonts w:cs="Cambria" w:ascii="Cambria" w:hAnsi="Cambria"/>
          <w:sz w:val="52"/>
          <w:szCs w:val="52"/>
        </w:rPr>
        <w:t xml:space="preserve">[17]But with whom was he grieved forty years? </w:t>
      </w:r>
      <w:r>
        <w:rPr>
          <w:rFonts w:cs="Cambria" w:ascii="Cambria" w:hAnsi="Cambria"/>
          <w:b/>
          <w:sz w:val="52"/>
          <w:szCs w:val="52"/>
        </w:rPr>
        <w:t>was it not with them that had sinned</w:t>
      </w:r>
      <w:r>
        <w:rPr>
          <w:rFonts w:cs="Cambria" w:ascii="Cambria" w:hAnsi="Cambria"/>
          <w:sz w:val="52"/>
          <w:szCs w:val="52"/>
        </w:rPr>
        <w:t>, whose carcases fell in the wilderness?</w:t>
      </w:r>
    </w:p>
    <w:p>
      <w:pPr>
        <w:pStyle w:val="Normal"/>
        <w:rPr>
          <w:b/>
          <w:bCs/>
          <w:sz w:val="52"/>
          <w:szCs w:val="52"/>
          <w:highlight w:val="none"/>
          <w:shd w:fill="FFFF00" w:val="clear"/>
        </w:rPr>
      </w:pPr>
      <w:r>
        <w:rPr>
          <w:rFonts w:cs="Cambria" w:ascii="Cambria" w:hAnsi="Cambria"/>
          <w:b/>
          <w:bCs/>
          <w:sz w:val="52"/>
          <w:szCs w:val="52"/>
          <w:shd w:fill="FFFF00" w:val="clear"/>
        </w:rPr>
        <w:t>Colossians 1:23</w:t>
      </w:r>
    </w:p>
    <w:p>
      <w:pPr>
        <w:pStyle w:val="Normal"/>
        <w:rPr>
          <w:sz w:val="52"/>
          <w:szCs w:val="52"/>
        </w:rPr>
      </w:pPr>
      <w:r>
        <w:rPr>
          <w:rFonts w:cs="Cambria" w:ascii="Cambria" w:hAnsi="Cambria"/>
          <w:sz w:val="52"/>
          <w:szCs w:val="52"/>
        </w:rPr>
        <w:t>[23]</w:t>
      </w:r>
      <w:r>
        <w:rPr>
          <w:rFonts w:cs="Cambria" w:ascii="Cambria" w:hAnsi="Cambria"/>
          <w:b/>
          <w:sz w:val="52"/>
          <w:szCs w:val="52"/>
        </w:rPr>
        <w:t>If ye continue in the faith grounded and settled, and be not moved away from the hope of the gospel,</w:t>
      </w:r>
      <w:r>
        <w:rPr>
          <w:rFonts w:cs="Cambria" w:ascii="Cambria" w:hAnsi="Cambria"/>
          <w:sz w:val="52"/>
          <w:szCs w:val="52"/>
        </w:rPr>
        <w:t xml:space="preserve"> which ye have heard, and which was preached to every creature which is under heaven; whereof I Paul am made a minister;</w:t>
      </w:r>
    </w:p>
    <w:p>
      <w:pPr>
        <w:pStyle w:val="Normal"/>
        <w:rPr>
          <w:b/>
          <w:bCs/>
          <w:sz w:val="52"/>
          <w:szCs w:val="52"/>
          <w:highlight w:val="none"/>
          <w:shd w:fill="FFFF00" w:val="clear"/>
        </w:rPr>
      </w:pPr>
      <w:r>
        <w:rPr>
          <w:rFonts w:cs="Cambria" w:ascii="Cambria" w:hAnsi="Cambria"/>
          <w:b/>
          <w:bCs/>
          <w:sz w:val="52"/>
          <w:szCs w:val="52"/>
          <w:shd w:fill="FFFF00" w:val="clear"/>
        </w:rPr>
        <w:t>1 Corinthians 15:57-58</w:t>
      </w:r>
    </w:p>
    <w:p>
      <w:pPr>
        <w:pStyle w:val="Normal"/>
        <w:rPr>
          <w:sz w:val="52"/>
          <w:szCs w:val="52"/>
        </w:rPr>
      </w:pPr>
      <w:r>
        <w:rPr>
          <w:rFonts w:cs="Cambria" w:ascii="Cambria" w:hAnsi="Cambria"/>
          <w:sz w:val="52"/>
          <w:szCs w:val="52"/>
        </w:rPr>
        <w:t>[57]But thanks be to God, which giveth us the victory through our Lord Jesus Christ.</w:t>
      </w:r>
    </w:p>
    <w:p>
      <w:pPr>
        <w:pStyle w:val="Normal"/>
        <w:rPr>
          <w:sz w:val="52"/>
          <w:szCs w:val="52"/>
        </w:rPr>
      </w:pPr>
      <w:r>
        <w:rPr>
          <w:rFonts w:cs="Cambria" w:ascii="Cambria" w:hAnsi="Cambria"/>
          <w:sz w:val="52"/>
          <w:szCs w:val="52"/>
        </w:rPr>
        <w:t>[58]Therefore, my beloved brethren,</w:t>
      </w:r>
      <w:r>
        <w:rPr>
          <w:rFonts w:cs="Cambria" w:ascii="Cambria" w:hAnsi="Cambria"/>
          <w:b/>
          <w:sz w:val="52"/>
          <w:szCs w:val="52"/>
        </w:rPr>
        <w:t xml:space="preserve"> Be ye Stedfast, Unmoveable,</w:t>
      </w:r>
      <w:r>
        <w:rPr>
          <w:rFonts w:cs="Cambria" w:ascii="Cambria" w:hAnsi="Cambria"/>
          <w:sz w:val="52"/>
          <w:szCs w:val="52"/>
        </w:rPr>
        <w:t xml:space="preserve"> </w:t>
      </w:r>
      <w:r>
        <w:rPr>
          <w:rFonts w:cs="Cambria" w:ascii="Cambria" w:hAnsi="Cambria"/>
          <w:b/>
          <w:sz w:val="52"/>
          <w:szCs w:val="52"/>
        </w:rPr>
        <w:t>Always abounding in the work of the Lord</w:t>
      </w:r>
      <w:r>
        <w:rPr>
          <w:rFonts w:cs="Cambria" w:ascii="Cambria" w:hAnsi="Cambria"/>
          <w:sz w:val="52"/>
          <w:szCs w:val="52"/>
        </w:rPr>
        <w:t>, forasmuch as ye know that your labour</w:t>
      </w:r>
      <w:r>
        <w:rPr>
          <w:rFonts w:cs="Cambria" w:ascii="Cambria" w:hAnsi="Cambria"/>
          <w:b/>
          <w:sz w:val="52"/>
          <w:szCs w:val="52"/>
        </w:rPr>
        <w:t xml:space="preserve"> is not in vain in the Lord.</w:t>
      </w:r>
    </w:p>
    <w:p>
      <w:pPr>
        <w:pStyle w:val="Normal"/>
        <w:rPr>
          <w:b/>
          <w:bCs/>
          <w:sz w:val="52"/>
          <w:szCs w:val="52"/>
          <w:highlight w:val="none"/>
          <w:shd w:fill="FFFF00" w:val="clear"/>
        </w:rPr>
      </w:pPr>
      <w:r>
        <w:rPr>
          <w:rFonts w:cs="Cambria" w:ascii="Cambria" w:hAnsi="Cambria"/>
          <w:b/>
          <w:bCs/>
          <w:sz w:val="52"/>
          <w:szCs w:val="52"/>
          <w:shd w:fill="FFFF00" w:val="clear"/>
        </w:rPr>
        <w:t>1 John 2:22-26</w:t>
      </w:r>
    </w:p>
    <w:p>
      <w:pPr>
        <w:pStyle w:val="Normal"/>
        <w:rPr>
          <w:sz w:val="52"/>
          <w:szCs w:val="52"/>
        </w:rPr>
      </w:pPr>
      <w:r>
        <w:rPr>
          <w:rFonts w:cs="Cambria" w:ascii="Cambria" w:hAnsi="Cambria"/>
          <w:sz w:val="52"/>
          <w:szCs w:val="52"/>
        </w:rPr>
        <w:t xml:space="preserve">[22]Who is a liar but he that denieth that Jesus is the Christ? </w:t>
      </w:r>
      <w:r>
        <w:rPr>
          <w:rFonts w:cs="Cambria" w:ascii="Cambria" w:hAnsi="Cambria"/>
          <w:b/>
          <w:sz w:val="52"/>
          <w:szCs w:val="52"/>
        </w:rPr>
        <w:t>He is antichrist, that denieth the Father and the Son.</w:t>
      </w:r>
    </w:p>
    <w:p>
      <w:pPr>
        <w:pStyle w:val="Normal"/>
        <w:rPr>
          <w:sz w:val="52"/>
          <w:szCs w:val="52"/>
        </w:rPr>
      </w:pPr>
      <w:r>
        <w:rPr>
          <w:rFonts w:cs="Cambria" w:ascii="Cambria" w:hAnsi="Cambria"/>
          <w:sz w:val="52"/>
          <w:szCs w:val="52"/>
        </w:rPr>
        <w:t>[23]</w:t>
      </w:r>
      <w:r>
        <w:rPr>
          <w:rFonts w:cs="Cambria" w:ascii="Cambria" w:hAnsi="Cambria"/>
          <w:b/>
          <w:sz w:val="52"/>
          <w:szCs w:val="52"/>
        </w:rPr>
        <w:t xml:space="preserve">Whosoever denieth the Son, the same hath not the Father: </w:t>
      </w:r>
      <w:r>
        <w:rPr>
          <w:rFonts w:cs="Cambria" w:ascii="Cambria" w:hAnsi="Cambria"/>
          <w:sz w:val="52"/>
          <w:szCs w:val="52"/>
        </w:rPr>
        <w:t>(but) he that acknowledgeth the Son hath the Father also.</w:t>
      </w:r>
    </w:p>
    <w:p>
      <w:pPr>
        <w:pStyle w:val="Normal"/>
        <w:rPr>
          <w:sz w:val="52"/>
          <w:szCs w:val="52"/>
        </w:rPr>
      </w:pPr>
      <w:r>
        <w:rPr>
          <w:rFonts w:cs="Cambria" w:ascii="Cambria" w:hAnsi="Cambria"/>
          <w:sz w:val="52"/>
          <w:szCs w:val="52"/>
        </w:rPr>
        <w:t>[24]</w:t>
      </w:r>
      <w:r>
        <w:rPr>
          <w:rFonts w:cs="Cambria" w:ascii="Cambria" w:hAnsi="Cambria"/>
          <w:b/>
          <w:sz w:val="52"/>
          <w:szCs w:val="52"/>
        </w:rPr>
        <w:t>Let that therefore abide in you, which ye have heard from The Beginning. If that which ye have heard from the beginning shall remain in you, ye also Shall Continue in the Son, and in the Father.</w:t>
      </w:r>
    </w:p>
    <w:p>
      <w:pPr>
        <w:pStyle w:val="Normal"/>
        <w:rPr>
          <w:sz w:val="52"/>
          <w:szCs w:val="52"/>
        </w:rPr>
      </w:pPr>
      <w:r>
        <w:rPr>
          <w:rFonts w:cs="Cambria" w:ascii="Cambria" w:hAnsi="Cambria"/>
          <w:sz w:val="52"/>
          <w:szCs w:val="52"/>
        </w:rPr>
        <w:t>[25]And this is the promise that he hath promised us, even eternal life.</w:t>
      </w:r>
    </w:p>
    <w:p>
      <w:pPr>
        <w:pStyle w:val="Normal"/>
        <w:rPr>
          <w:sz w:val="52"/>
          <w:szCs w:val="52"/>
        </w:rPr>
      </w:pPr>
      <w:r>
        <w:rPr>
          <w:rFonts w:cs="Cambria" w:ascii="Cambria" w:hAnsi="Cambria"/>
          <w:sz w:val="52"/>
          <w:szCs w:val="52"/>
        </w:rPr>
        <w:t xml:space="preserve">[26]These things have I written unto you </w:t>
      </w:r>
      <w:r>
        <w:rPr>
          <w:rFonts w:cs="Cambria" w:ascii="Cambria" w:hAnsi="Cambria"/>
          <w:b/>
          <w:sz w:val="52"/>
          <w:szCs w:val="52"/>
        </w:rPr>
        <w:t>Concerning them that seduce you.</w:t>
      </w:r>
    </w:p>
    <w:p>
      <w:pPr>
        <w:pStyle w:val="Normal"/>
        <w:rPr>
          <w:b/>
          <w:bCs/>
          <w:sz w:val="52"/>
          <w:szCs w:val="52"/>
          <w:highlight w:val="none"/>
          <w:shd w:fill="FFFF00" w:val="clear"/>
        </w:rPr>
      </w:pPr>
      <w:r>
        <w:rPr>
          <w:rFonts w:cs="Cambria" w:ascii="Cambria" w:hAnsi="Cambria"/>
          <w:b/>
          <w:bCs/>
          <w:sz w:val="52"/>
          <w:szCs w:val="52"/>
          <w:shd w:fill="FFFF00" w:val="clear"/>
        </w:rPr>
        <w:t>James 1:22-27</w:t>
      </w:r>
    </w:p>
    <w:p>
      <w:pPr>
        <w:pStyle w:val="Normal"/>
        <w:rPr>
          <w:sz w:val="52"/>
          <w:szCs w:val="52"/>
        </w:rPr>
      </w:pPr>
      <w:r>
        <w:rPr>
          <w:rFonts w:cs="Cambria" w:ascii="Cambria" w:hAnsi="Cambria"/>
          <w:sz w:val="52"/>
          <w:szCs w:val="52"/>
        </w:rPr>
        <w:t>[22]</w:t>
      </w:r>
      <w:r>
        <w:rPr>
          <w:rFonts w:cs="Cambria" w:ascii="Cambria" w:hAnsi="Cambria"/>
          <w:b/>
          <w:sz w:val="52"/>
          <w:szCs w:val="52"/>
        </w:rPr>
        <w:t>But be ye doers of the word, and not hearers only, deceiving your own selves.</w:t>
      </w:r>
    </w:p>
    <w:p>
      <w:pPr>
        <w:pStyle w:val="Normal"/>
        <w:rPr>
          <w:sz w:val="52"/>
          <w:szCs w:val="52"/>
        </w:rPr>
      </w:pPr>
      <w:r>
        <w:rPr>
          <w:rFonts w:cs="Cambria" w:ascii="Cambria" w:hAnsi="Cambria"/>
          <w:sz w:val="52"/>
          <w:szCs w:val="52"/>
        </w:rPr>
        <w:t>[23]For if any be a hearer of the word, and not a doer, he is like unto a man beholding his natural face in a glass:</w:t>
      </w:r>
    </w:p>
    <w:p>
      <w:pPr>
        <w:pStyle w:val="Normal"/>
        <w:rPr>
          <w:sz w:val="52"/>
          <w:szCs w:val="52"/>
        </w:rPr>
      </w:pPr>
      <w:r>
        <w:rPr>
          <w:rFonts w:cs="Cambria" w:ascii="Cambria" w:hAnsi="Cambria"/>
          <w:sz w:val="52"/>
          <w:szCs w:val="52"/>
        </w:rPr>
        <w:t>[24]For he beholdeth himself, and goeth his way, and straightway forgetteth what manner of man he was.</w:t>
      </w:r>
    </w:p>
    <w:p>
      <w:pPr>
        <w:pStyle w:val="Normal"/>
        <w:rPr>
          <w:sz w:val="52"/>
          <w:szCs w:val="52"/>
        </w:rPr>
      </w:pPr>
      <w:r>
        <w:rPr>
          <w:rFonts w:cs="Cambria" w:ascii="Cambria" w:hAnsi="Cambria"/>
          <w:sz w:val="52"/>
          <w:szCs w:val="52"/>
        </w:rPr>
        <w:t xml:space="preserve">[25]But whoso looketh into the perfect law of liberty, </w:t>
      </w:r>
      <w:r>
        <w:rPr>
          <w:rFonts w:cs="Cambria" w:ascii="Cambria" w:hAnsi="Cambria"/>
          <w:b/>
          <w:sz w:val="52"/>
          <w:szCs w:val="52"/>
        </w:rPr>
        <w:t>and continueth therein, he being not a forgetful hearer, but a doer of the work</w:t>
      </w:r>
      <w:r>
        <w:rPr>
          <w:rFonts w:cs="Cambria" w:ascii="Cambria" w:hAnsi="Cambria"/>
          <w:sz w:val="52"/>
          <w:szCs w:val="52"/>
        </w:rPr>
        <w:t>, this man shall be blessed in his deed.</w:t>
      </w:r>
    </w:p>
    <w:p>
      <w:pPr>
        <w:pStyle w:val="Normal"/>
        <w:rPr>
          <w:sz w:val="52"/>
          <w:szCs w:val="52"/>
        </w:rPr>
      </w:pPr>
      <w:r>
        <w:rPr>
          <w:rFonts w:cs="Cambria" w:ascii="Cambria" w:hAnsi="Cambria"/>
          <w:sz w:val="52"/>
          <w:szCs w:val="52"/>
        </w:rPr>
        <w:t xml:space="preserve">[26]If any man among you seem to be religious, </w:t>
      </w:r>
      <w:r>
        <w:rPr>
          <w:rFonts w:cs="Cambria" w:ascii="Cambria" w:hAnsi="Cambria"/>
          <w:b/>
          <w:sz w:val="52"/>
          <w:szCs w:val="52"/>
        </w:rPr>
        <w:t>and bridleth not his tongue, but deceiveth his own heart, this man's religion is vain.</w:t>
      </w:r>
    </w:p>
    <w:p>
      <w:pPr>
        <w:pStyle w:val="Normal"/>
        <w:rPr>
          <w:sz w:val="52"/>
          <w:szCs w:val="52"/>
        </w:rPr>
      </w:pPr>
      <w:r>
        <w:rPr>
          <w:rFonts w:cs="Cambria" w:ascii="Cambria" w:hAnsi="Cambria"/>
          <w:sz w:val="52"/>
          <w:szCs w:val="52"/>
        </w:rPr>
        <w:t>[27]</w:t>
      </w:r>
      <w:r>
        <w:rPr>
          <w:rFonts w:cs="Cambria" w:ascii="Cambria" w:hAnsi="Cambria"/>
          <w:b/>
          <w:sz w:val="52"/>
          <w:szCs w:val="52"/>
        </w:rPr>
        <w:t>Pure Religion and undefiled before God</w:t>
      </w:r>
      <w:r>
        <w:rPr>
          <w:rFonts w:cs="Cambria" w:ascii="Cambria" w:hAnsi="Cambria"/>
          <w:sz w:val="52"/>
          <w:szCs w:val="52"/>
        </w:rPr>
        <w:t xml:space="preserve"> and the Father is this, To visit the fatherless and widows in their affliction, </w:t>
      </w:r>
      <w:r>
        <w:rPr>
          <w:rFonts w:cs="Cambria" w:ascii="Cambria" w:hAnsi="Cambria"/>
          <w:b/>
          <w:sz w:val="52"/>
          <w:szCs w:val="52"/>
        </w:rPr>
        <w:t>And to Keep himself Unspotted From The World.</w:t>
      </w:r>
      <w:r>
        <w:rPr>
          <w:rFonts w:cs="Cambria" w:ascii="Cambria" w:hAnsi="Cambria"/>
          <w:sz w:val="52"/>
          <w:szCs w:val="52"/>
        </w:rPr>
        <w:t xml:space="preserve">    </w:t>
      </w:r>
    </w:p>
    <w:p>
      <w:pPr>
        <w:pStyle w:val="Normal"/>
        <w:rPr>
          <w:b/>
          <w:bCs/>
          <w:sz w:val="52"/>
          <w:szCs w:val="52"/>
          <w:highlight w:val="none"/>
          <w:shd w:fill="FFFF00" w:val="clear"/>
        </w:rPr>
      </w:pPr>
      <w:r>
        <w:rPr>
          <w:rFonts w:cs="Cambria" w:ascii="Cambria" w:hAnsi="Cambria"/>
          <w:b/>
          <w:bCs/>
          <w:sz w:val="52"/>
          <w:szCs w:val="52"/>
          <w:shd w:fill="FFFF00" w:val="clear"/>
        </w:rPr>
        <w:t>Colossians 2:4 -13</w:t>
      </w:r>
    </w:p>
    <w:p>
      <w:pPr>
        <w:pStyle w:val="Normal"/>
        <w:rPr>
          <w:sz w:val="52"/>
          <w:szCs w:val="52"/>
        </w:rPr>
      </w:pPr>
      <w:r>
        <w:rPr>
          <w:rFonts w:cs="Cambria" w:ascii="Cambria" w:hAnsi="Cambria"/>
          <w:sz w:val="52"/>
          <w:szCs w:val="52"/>
        </w:rPr>
        <w:t>[4]And this I say,</w:t>
      </w:r>
      <w:r>
        <w:rPr>
          <w:rFonts w:cs="Cambria" w:ascii="Cambria" w:hAnsi="Cambria"/>
          <w:b/>
          <w:sz w:val="52"/>
          <w:szCs w:val="52"/>
        </w:rPr>
        <w:t xml:space="preserve"> lest any man should beguile you with enticing words.</w:t>
      </w:r>
    </w:p>
    <w:p>
      <w:pPr>
        <w:pStyle w:val="Normal"/>
        <w:rPr>
          <w:sz w:val="52"/>
          <w:szCs w:val="52"/>
        </w:rPr>
      </w:pPr>
      <w:r>
        <w:rPr>
          <w:rFonts w:cs="Cambria" w:ascii="Cambria" w:hAnsi="Cambria"/>
          <w:sz w:val="52"/>
          <w:szCs w:val="52"/>
        </w:rPr>
        <w:t>[5]For though I be absent in the flesh, yet am I with you in the spirit, joying and beholding your order, and the stedfastness of your faith in Christ.</w:t>
      </w:r>
    </w:p>
    <w:p>
      <w:pPr>
        <w:pStyle w:val="Normal"/>
        <w:rPr>
          <w:sz w:val="52"/>
          <w:szCs w:val="52"/>
        </w:rPr>
      </w:pPr>
      <w:r>
        <w:rPr>
          <w:rFonts w:cs="Cambria" w:ascii="Cambria" w:hAnsi="Cambria"/>
          <w:sz w:val="52"/>
          <w:szCs w:val="52"/>
        </w:rPr>
        <w:t>[6]As ye have therefore received Christ Jesus the Lord,</w:t>
      </w:r>
      <w:r>
        <w:rPr>
          <w:rFonts w:cs="Cambria" w:ascii="Cambria" w:hAnsi="Cambria"/>
          <w:b/>
          <w:sz w:val="52"/>
          <w:szCs w:val="52"/>
        </w:rPr>
        <w:t xml:space="preserve"> So walk ye in Him:</w:t>
      </w:r>
    </w:p>
    <w:p>
      <w:pPr>
        <w:pStyle w:val="Normal"/>
        <w:rPr>
          <w:sz w:val="52"/>
          <w:szCs w:val="52"/>
        </w:rPr>
      </w:pPr>
      <w:r>
        <w:rPr>
          <w:rFonts w:cs="Cambria" w:ascii="Cambria" w:hAnsi="Cambria"/>
          <w:sz w:val="52"/>
          <w:szCs w:val="52"/>
        </w:rPr>
        <w:t>[7]Rooted and built up in him, and stablished in the faith, as ye have been taught, abounding therein with thanksgiving.</w:t>
      </w:r>
    </w:p>
    <w:p>
      <w:pPr>
        <w:pStyle w:val="Normal"/>
        <w:rPr>
          <w:sz w:val="52"/>
          <w:szCs w:val="52"/>
        </w:rPr>
      </w:pPr>
      <w:r>
        <w:rPr>
          <w:rFonts w:cs="Cambria" w:ascii="Cambria" w:hAnsi="Cambria"/>
          <w:sz w:val="52"/>
          <w:szCs w:val="52"/>
        </w:rPr>
        <w:t>[8]</w:t>
      </w:r>
      <w:r>
        <w:rPr>
          <w:rFonts w:cs="Cambria" w:ascii="Cambria" w:hAnsi="Cambria"/>
          <w:b/>
          <w:sz w:val="52"/>
          <w:szCs w:val="52"/>
        </w:rPr>
        <w:t>Beware lest any man spoil you through philosophy and vain deceit, after the tradition of men</w:t>
      </w:r>
      <w:r>
        <w:rPr>
          <w:rFonts w:cs="Cambria" w:ascii="Cambria" w:hAnsi="Cambria"/>
          <w:sz w:val="52"/>
          <w:szCs w:val="52"/>
        </w:rPr>
        <w:t>, after the rudiments of the world, and not after Christ.</w:t>
      </w:r>
    </w:p>
    <w:p>
      <w:pPr>
        <w:pStyle w:val="Normal"/>
        <w:rPr>
          <w:sz w:val="52"/>
          <w:szCs w:val="52"/>
        </w:rPr>
      </w:pPr>
      <w:r>
        <w:rPr>
          <w:rFonts w:cs="Cambria" w:ascii="Cambria" w:hAnsi="Cambria"/>
          <w:sz w:val="52"/>
          <w:szCs w:val="52"/>
        </w:rPr>
        <w:t>[9]For in him dwelleth all the fulness of the Godhead bodily.</w:t>
      </w:r>
    </w:p>
    <w:p>
      <w:pPr>
        <w:pStyle w:val="Normal"/>
        <w:rPr>
          <w:sz w:val="52"/>
          <w:szCs w:val="52"/>
        </w:rPr>
      </w:pPr>
      <w:r>
        <w:rPr>
          <w:rFonts w:cs="Cambria" w:ascii="Cambria" w:hAnsi="Cambria"/>
          <w:sz w:val="52"/>
          <w:szCs w:val="52"/>
        </w:rPr>
        <w:t>[10]</w:t>
      </w:r>
      <w:r>
        <w:rPr>
          <w:rFonts w:cs="Cambria" w:ascii="Cambria" w:hAnsi="Cambria"/>
          <w:b/>
          <w:sz w:val="52"/>
          <w:szCs w:val="52"/>
        </w:rPr>
        <w:t>And ye are complete in Him</w:t>
      </w:r>
      <w:r>
        <w:rPr>
          <w:rFonts w:cs="Cambria" w:ascii="Cambria" w:hAnsi="Cambria"/>
          <w:sz w:val="52"/>
          <w:szCs w:val="52"/>
        </w:rPr>
        <w:t>, which is the head of all principality and power:</w:t>
      </w:r>
    </w:p>
    <w:p>
      <w:pPr>
        <w:pStyle w:val="Normal"/>
        <w:rPr>
          <w:sz w:val="52"/>
          <w:szCs w:val="52"/>
        </w:rPr>
      </w:pPr>
      <w:r>
        <w:rPr>
          <w:rFonts w:cs="Cambria" w:ascii="Cambria" w:hAnsi="Cambria"/>
          <w:sz w:val="52"/>
          <w:szCs w:val="52"/>
        </w:rPr>
        <w:t>[11]</w:t>
      </w:r>
      <w:r>
        <w:rPr>
          <w:rFonts w:cs="Cambria" w:ascii="Cambria" w:hAnsi="Cambria"/>
          <w:b/>
          <w:sz w:val="52"/>
          <w:szCs w:val="52"/>
        </w:rPr>
        <w:t>In whom also ye are circumcised with the circumcision made without hands, in putting off the body of the sins of the flesh by the circumcision of Christ:</w:t>
      </w:r>
    </w:p>
    <w:p>
      <w:pPr>
        <w:pStyle w:val="Normal"/>
        <w:rPr>
          <w:sz w:val="52"/>
          <w:szCs w:val="52"/>
        </w:rPr>
      </w:pPr>
      <w:r>
        <w:rPr>
          <w:rFonts w:cs="Cambria" w:ascii="Cambria" w:hAnsi="Cambria"/>
          <w:sz w:val="52"/>
          <w:szCs w:val="52"/>
        </w:rPr>
        <w:t>[12]Buried with him in baptism, wherein also ye are risen with him through the faith of the operation of God, who hath raised him from the dead.</w:t>
      </w:r>
    </w:p>
    <w:p>
      <w:pPr>
        <w:pStyle w:val="Normal"/>
        <w:rPr>
          <w:sz w:val="52"/>
          <w:szCs w:val="52"/>
        </w:rPr>
      </w:pPr>
      <w:r>
        <w:rPr>
          <w:rFonts w:cs="Cambria" w:ascii="Cambria" w:hAnsi="Cambria"/>
          <w:sz w:val="52"/>
          <w:szCs w:val="52"/>
        </w:rPr>
        <w:t xml:space="preserve">[13]And you, being dead in your sins and the uncircumcision of your flesh, hath he quickened together with him, having forgiven you all trespasses;    </w:t>
      </w:r>
    </w:p>
    <w:p>
      <w:pPr>
        <w:pStyle w:val="Normal"/>
        <w:rPr>
          <w:rFonts w:ascii="Cambria" w:hAnsi="Cambria" w:cs="Cambria"/>
          <w:b/>
          <w:bCs/>
          <w:sz w:val="52"/>
          <w:szCs w:val="52"/>
          <w:highlight w:val="none"/>
          <w:shd w:fill="FFFF00" w:val="clear"/>
        </w:rPr>
      </w:pPr>
      <w:r>
        <w:rPr>
          <w:rFonts w:cs="Cambria" w:ascii="Cambria" w:hAnsi="Cambria"/>
          <w:b/>
          <w:bCs/>
          <w:sz w:val="52"/>
          <w:szCs w:val="52"/>
          <w:shd w:fill="FFFF00" w:val="clear"/>
        </w:rPr>
      </w:r>
    </w:p>
    <w:p>
      <w:pPr>
        <w:pStyle w:val="Normal"/>
        <w:rPr>
          <w:rFonts w:ascii="Cambria" w:hAnsi="Cambria" w:cs="Cambria"/>
          <w:b/>
          <w:bCs/>
          <w:sz w:val="52"/>
          <w:szCs w:val="52"/>
          <w:highlight w:val="none"/>
          <w:shd w:fill="FFFF00" w:val="clear"/>
        </w:rPr>
      </w:pPr>
      <w:r>
        <w:rPr>
          <w:rFonts w:cs="Cambria" w:ascii="Cambria" w:hAnsi="Cambria"/>
          <w:b/>
          <w:bCs/>
          <w:sz w:val="52"/>
          <w:szCs w:val="52"/>
          <w:shd w:fill="FFFF00" w:val="clear"/>
        </w:rPr>
      </w:r>
    </w:p>
    <w:p>
      <w:pPr>
        <w:pStyle w:val="Normal"/>
        <w:rPr>
          <w:rFonts w:ascii="Cambria" w:hAnsi="Cambria" w:cs="Cambria"/>
          <w:b/>
          <w:bCs/>
          <w:sz w:val="52"/>
          <w:szCs w:val="52"/>
          <w:highlight w:val="none"/>
          <w:shd w:fill="FFFF00" w:val="clear"/>
        </w:rPr>
      </w:pPr>
      <w:r>
        <w:rPr>
          <w:rFonts w:cs="Cambria" w:ascii="Cambria" w:hAnsi="Cambria"/>
          <w:b/>
          <w:bCs/>
          <w:sz w:val="52"/>
          <w:szCs w:val="52"/>
          <w:shd w:fill="FFFF00" w:val="clear"/>
        </w:rPr>
        <w:t>John 8:31-32</w:t>
      </w:r>
    </w:p>
    <w:p>
      <w:pPr>
        <w:pStyle w:val="Normal"/>
        <w:rPr>
          <w:sz w:val="52"/>
          <w:szCs w:val="52"/>
        </w:rPr>
      </w:pPr>
      <w:r>
        <w:rPr>
          <w:rFonts w:cs="Cambria" w:ascii="Cambria" w:hAnsi="Cambria"/>
          <w:sz w:val="52"/>
          <w:szCs w:val="52"/>
        </w:rPr>
        <w:t>[31]Then said Jesus to those Jews which believed on him,</w:t>
      </w:r>
      <w:r>
        <w:rPr>
          <w:rFonts w:cs="Cambria" w:ascii="Cambria" w:hAnsi="Cambria"/>
          <w:b/>
          <w:sz w:val="52"/>
          <w:szCs w:val="52"/>
        </w:rPr>
        <w:t xml:space="preserve"> If ye continue in my word,</w:t>
      </w:r>
      <w:r>
        <w:rPr>
          <w:rFonts w:cs="Cambria" w:ascii="Cambria" w:hAnsi="Cambria"/>
          <w:sz w:val="52"/>
          <w:szCs w:val="52"/>
        </w:rPr>
        <w:t xml:space="preserve"> then are ye my disciples indeed;</w:t>
      </w:r>
    </w:p>
    <w:p>
      <w:pPr>
        <w:pStyle w:val="Normal"/>
        <w:rPr>
          <w:sz w:val="52"/>
          <w:szCs w:val="52"/>
        </w:rPr>
      </w:pPr>
      <w:r>
        <w:rPr>
          <w:rFonts w:cs="Cambria" w:ascii="Cambria" w:hAnsi="Cambria"/>
          <w:sz w:val="52"/>
          <w:szCs w:val="52"/>
        </w:rPr>
        <w:t>[32]</w:t>
      </w:r>
      <w:r>
        <w:rPr>
          <w:rFonts w:cs="Cambria" w:ascii="Cambria" w:hAnsi="Cambria"/>
          <w:b/>
          <w:sz w:val="52"/>
          <w:szCs w:val="52"/>
        </w:rPr>
        <w:t>And ye shall know the Truth, and the Truth shall Make you Free.</w:t>
      </w:r>
    </w:p>
    <w:p>
      <w:pPr>
        <w:pStyle w:val="Normal"/>
        <w:rPr>
          <w:b/>
          <w:bCs/>
          <w:sz w:val="52"/>
          <w:szCs w:val="52"/>
          <w:highlight w:val="none"/>
          <w:shd w:fill="FFFF00" w:val="clear"/>
        </w:rPr>
      </w:pPr>
      <w:r>
        <w:rPr>
          <w:rFonts w:cs="Cambria" w:ascii="Cambria" w:hAnsi="Cambria"/>
          <w:b/>
          <w:bCs/>
          <w:sz w:val="52"/>
          <w:szCs w:val="52"/>
          <w:shd w:fill="FFFF00" w:val="clear"/>
        </w:rPr>
        <w:t>1 John 2:18-19</w:t>
      </w:r>
    </w:p>
    <w:p>
      <w:pPr>
        <w:pStyle w:val="Normal"/>
        <w:rPr>
          <w:sz w:val="52"/>
          <w:szCs w:val="52"/>
        </w:rPr>
      </w:pPr>
      <w:r>
        <w:rPr>
          <w:rFonts w:cs="Cambria" w:ascii="Cambria" w:hAnsi="Cambria"/>
          <w:sz w:val="52"/>
          <w:szCs w:val="52"/>
        </w:rPr>
        <w:t>[18]Little children, it is the last time: and as ye have heard that antichrist shall come, even now are there many antichrists; whereby we know that it is the last time.</w:t>
      </w:r>
    </w:p>
    <w:p>
      <w:pPr>
        <w:pStyle w:val="Normal"/>
        <w:rPr>
          <w:sz w:val="52"/>
          <w:szCs w:val="52"/>
        </w:rPr>
      </w:pPr>
      <w:r>
        <w:rPr>
          <w:rFonts w:cs="Cambria" w:ascii="Cambria" w:hAnsi="Cambria"/>
          <w:sz w:val="52"/>
          <w:szCs w:val="52"/>
        </w:rPr>
        <w:t>[19]</w:t>
      </w:r>
      <w:r>
        <w:rPr>
          <w:rFonts w:cs="Cambria" w:ascii="Cambria" w:hAnsi="Cambria"/>
          <w:b/>
          <w:sz w:val="52"/>
          <w:szCs w:val="52"/>
        </w:rPr>
        <w:t>They went out from us, but they were not of us; for if they had been of us, they would no doubt have continued with us:</w:t>
      </w:r>
      <w:r>
        <w:rPr>
          <w:rFonts w:cs="Cambria" w:ascii="Cambria" w:hAnsi="Cambria"/>
          <w:sz w:val="52"/>
          <w:szCs w:val="52"/>
        </w:rPr>
        <w:t xml:space="preserve"> but they went out, that they might be made manifest</w:t>
      </w:r>
      <w:r>
        <w:rPr>
          <w:rFonts w:cs="Cambria" w:ascii="Cambria" w:hAnsi="Cambria"/>
          <w:b/>
          <w:sz w:val="52"/>
          <w:szCs w:val="52"/>
        </w:rPr>
        <w:t xml:space="preserve"> that they were not all of us.</w:t>
      </w:r>
    </w:p>
    <w:p>
      <w:pPr>
        <w:pStyle w:val="Normal"/>
        <w:rPr>
          <w:b/>
          <w:bCs/>
          <w:sz w:val="52"/>
          <w:szCs w:val="52"/>
          <w:highlight w:val="none"/>
          <w:shd w:fill="FFFF00" w:val="clear"/>
        </w:rPr>
      </w:pPr>
      <w:r>
        <w:rPr>
          <w:rFonts w:cs="Cambria" w:ascii="Cambria" w:hAnsi="Cambria"/>
          <w:b/>
          <w:bCs/>
          <w:sz w:val="52"/>
          <w:szCs w:val="52"/>
          <w:shd w:fill="FFFF00" w:val="clear"/>
        </w:rPr>
        <w:t>John 15:9-11</w:t>
      </w:r>
    </w:p>
    <w:p>
      <w:pPr>
        <w:pStyle w:val="Normal"/>
        <w:rPr>
          <w:sz w:val="52"/>
          <w:szCs w:val="52"/>
        </w:rPr>
      </w:pPr>
      <w:r>
        <w:rPr>
          <w:rFonts w:cs="Cambria" w:ascii="Cambria" w:hAnsi="Cambria"/>
          <w:sz w:val="52"/>
          <w:szCs w:val="52"/>
        </w:rPr>
        <w:t xml:space="preserve">[9]As the Father hath loved me, so have I loved you: </w:t>
      </w:r>
      <w:r>
        <w:rPr>
          <w:rFonts w:cs="Cambria" w:ascii="Cambria" w:hAnsi="Cambria"/>
          <w:b/>
          <w:sz w:val="52"/>
          <w:szCs w:val="52"/>
        </w:rPr>
        <w:t>Continue ye in my love.</w:t>
      </w:r>
    </w:p>
    <w:p>
      <w:pPr>
        <w:pStyle w:val="Normal"/>
        <w:rPr>
          <w:sz w:val="52"/>
          <w:szCs w:val="52"/>
        </w:rPr>
      </w:pPr>
      <w:r>
        <w:rPr>
          <w:rFonts w:cs="Cambria" w:ascii="Cambria" w:hAnsi="Cambria"/>
          <w:b/>
          <w:sz w:val="52"/>
          <w:szCs w:val="52"/>
        </w:rPr>
        <w:t>[10]If ye keep my commandments, ye shall abide in my love;</w:t>
      </w:r>
      <w:r>
        <w:rPr>
          <w:rFonts w:cs="Cambria" w:ascii="Cambria" w:hAnsi="Cambria"/>
          <w:sz w:val="52"/>
          <w:szCs w:val="52"/>
        </w:rPr>
        <w:t xml:space="preserve"> even as I have kept my Father's commandments, and abide in his love.</w:t>
      </w:r>
    </w:p>
    <w:p>
      <w:pPr>
        <w:pStyle w:val="Normal"/>
        <w:rPr>
          <w:sz w:val="52"/>
          <w:szCs w:val="52"/>
        </w:rPr>
      </w:pPr>
      <w:r>
        <w:rPr>
          <w:rFonts w:cs="Cambria" w:ascii="Cambria" w:hAnsi="Cambria"/>
          <w:sz w:val="52"/>
          <w:szCs w:val="52"/>
        </w:rPr>
        <w:t>[11]</w:t>
      </w:r>
      <w:r>
        <w:rPr>
          <w:rFonts w:cs="Cambria" w:ascii="Cambria" w:hAnsi="Cambria"/>
          <w:b/>
          <w:sz w:val="52"/>
          <w:szCs w:val="52"/>
        </w:rPr>
        <w:t>These things have I spoken unto you, that my joy might remain in you, and that your joy might be full.</w:t>
      </w:r>
    </w:p>
    <w:p>
      <w:pPr>
        <w:pStyle w:val="Normal"/>
        <w:rPr>
          <w:b/>
          <w:bCs/>
          <w:sz w:val="52"/>
          <w:szCs w:val="52"/>
          <w:highlight w:val="none"/>
          <w:shd w:fill="FFFF00" w:val="clear"/>
        </w:rPr>
      </w:pPr>
      <w:r>
        <w:rPr>
          <w:rFonts w:cs="Cambria" w:ascii="Cambria" w:hAnsi="Cambria"/>
          <w:b/>
          <w:bCs/>
          <w:sz w:val="52"/>
          <w:szCs w:val="52"/>
          <w:shd w:fill="FFFF00" w:val="clear"/>
        </w:rPr>
        <w:t>Acts 14:22</w:t>
      </w:r>
    </w:p>
    <w:p>
      <w:pPr>
        <w:pStyle w:val="Normal"/>
        <w:rPr>
          <w:sz w:val="52"/>
          <w:szCs w:val="52"/>
        </w:rPr>
      </w:pPr>
      <w:r>
        <w:rPr>
          <w:rFonts w:cs="Cambria" w:ascii="Cambria" w:hAnsi="Cambria"/>
          <w:sz w:val="52"/>
          <w:szCs w:val="52"/>
        </w:rPr>
        <w:t xml:space="preserve">[22]Confirming the souls of the disciples, and </w:t>
      </w:r>
      <w:r>
        <w:rPr>
          <w:rFonts w:cs="Cambria" w:ascii="Cambria" w:hAnsi="Cambria"/>
          <w:b/>
          <w:sz w:val="52"/>
          <w:szCs w:val="52"/>
        </w:rPr>
        <w:t>Exhorting them to Continue in The Faith,</w:t>
      </w:r>
      <w:r>
        <w:rPr>
          <w:rFonts w:cs="Cambria" w:ascii="Cambria" w:hAnsi="Cambria"/>
          <w:sz w:val="52"/>
          <w:szCs w:val="52"/>
        </w:rPr>
        <w:t xml:space="preserve"> and that we must through much tribulation enter into the kingdom of God.</w:t>
      </w:r>
    </w:p>
    <w:p>
      <w:pPr>
        <w:pStyle w:val="Normal"/>
        <w:rPr>
          <w:b/>
          <w:bCs/>
          <w:sz w:val="52"/>
          <w:szCs w:val="52"/>
          <w:highlight w:val="none"/>
          <w:shd w:fill="FFFF00" w:val="clear"/>
        </w:rPr>
      </w:pPr>
      <w:r>
        <w:rPr>
          <w:rFonts w:cs="Cambria" w:ascii="Cambria" w:hAnsi="Cambria"/>
          <w:b/>
          <w:bCs/>
          <w:sz w:val="52"/>
          <w:szCs w:val="52"/>
          <w:shd w:fill="FFFF00" w:val="clear"/>
        </w:rPr>
        <w:t>2 Peter 3:17-18</w:t>
      </w:r>
    </w:p>
    <w:p>
      <w:pPr>
        <w:pStyle w:val="Normal"/>
        <w:rPr>
          <w:sz w:val="52"/>
          <w:szCs w:val="52"/>
        </w:rPr>
      </w:pPr>
      <w:r>
        <w:rPr>
          <w:rFonts w:cs="Cambria" w:ascii="Cambria" w:hAnsi="Cambria"/>
          <w:sz w:val="52"/>
          <w:szCs w:val="52"/>
        </w:rPr>
        <w:t xml:space="preserve">[17]Ye therefore, beloved, seeing ye know these things before, </w:t>
      </w:r>
      <w:r>
        <w:rPr>
          <w:rFonts w:cs="Cambria" w:ascii="Cambria" w:hAnsi="Cambria"/>
          <w:b/>
          <w:sz w:val="52"/>
          <w:szCs w:val="52"/>
        </w:rPr>
        <w:t>Beware lest ye also, Being Led Away with the error of the wicked, Fall from your own Stedfastness.</w:t>
      </w:r>
    </w:p>
    <w:p>
      <w:pPr>
        <w:pStyle w:val="Normal"/>
        <w:rPr>
          <w:sz w:val="52"/>
          <w:szCs w:val="52"/>
        </w:rPr>
      </w:pPr>
      <w:r>
        <w:rPr>
          <w:rFonts w:cs="Cambria" w:ascii="Cambria" w:hAnsi="Cambria"/>
          <w:sz w:val="52"/>
          <w:szCs w:val="52"/>
        </w:rPr>
        <w:t>[18]But grow in grace, and in the knowledge of our Lord and Saviour Jesus Christ. To Him Be Glory Both Now and for ever. Amen.</w:t>
      </w:r>
    </w:p>
    <w:p>
      <w:pPr>
        <w:pStyle w:val="Normal"/>
        <w:spacing w:before="0" w:after="200"/>
        <w:rPr>
          <w:sz w:val="52"/>
          <w:szCs w:val="52"/>
        </w:rPr>
      </w:pPr>
      <w:r>
        <w:rPr>
          <w:sz w:val="52"/>
          <w:szCs w:val="52"/>
        </w:rPr>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Cambria">
    <w:charset w:val="00"/>
    <w:family w:val="roman"/>
    <w:pitch w:val="variable"/>
  </w:font>
</w:fonts>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eastAsia="" w:c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bidi w:val="0"/>
      <w:spacing w:lineRule="auto" w:line="276" w:before="0" w:after="200"/>
      <w:jc w:val="left"/>
    </w:pPr>
    <w:rPr>
      <w:rFonts w:eastAsia="" w:cs="" w:asciiTheme="minorHAnsi" w:cstheme="minorBidi" w:eastAsiaTheme="minorEastAsia" w:hAnsiTheme="minorHAnsi"/>
      <w:color w:val="auto"/>
      <w:kern w:val="0"/>
      <w:sz w:val="24"/>
      <w:szCs w:val="24"/>
      <w:lang w:val="en-US" w:eastAsia="zh-TW" w:bidi="ar-SA"/>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CommentText">
    <w:name w:val="annotation text"/>
    <w:basedOn w:val="Normal"/>
    <w:uiPriority w:val="99"/>
    <w:semiHidden/>
    <w:unhideWhenUsed/>
    <w:rsid w:val="00e338f3"/>
    <w:pPr>
      <w:spacing w:lineRule="auto" w:line="2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3</TotalTime>
  <Application>LibreOffice/25.2.7.2$Windows_X86_64 LibreOffice_project/5cbfd1ab6520636bb5f7b99185aa69bd7456825d</Application>
  <AppVersion>15.0000</AppVersion>
  <Pages>10</Pages>
  <Words>946</Words>
  <Characters>4268</Characters>
  <CharactersWithSpaces>5183</CharactersWithSpaces>
  <Paragraphs>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2026-02-04T11:01:03Z</dcterms:modified>
  <cp:revision>1</cp:revision>
  <dc:subject/>
  <dc:title/>
</cp:coreProperties>
</file>