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Cambria" w:hAnsi="Cambria" w:cs="Cambria"/>
          <w:b/>
          <w:bCs/>
          <w:sz w:val="52"/>
          <w:szCs w:val="52"/>
        </w:rPr>
      </w:pPr>
      <w:r>
        <w:rPr>
          <w:rFonts w:cs="Cambria" w:ascii="Cambria" w:hAnsi="Cambria"/>
          <w:b/>
          <w:bCs/>
          <w:sz w:val="52"/>
          <w:szCs w:val="52"/>
        </w:rPr>
        <w:t xml:space="preserve">              </w:t>
      </w:r>
      <w:r>
        <w:rPr>
          <w:rFonts w:cs="Cambria" w:ascii="Cambria" w:hAnsi="Cambria"/>
          <w:b/>
          <w:bCs/>
          <w:sz w:val="52"/>
          <w:szCs w:val="52"/>
        </w:rPr>
        <w:t xml:space="preserve">To See Whats Invisible! </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Romans 1:20-22</w:t>
      </w:r>
    </w:p>
    <w:p>
      <w:pPr>
        <w:pStyle w:val="Normal"/>
        <w:rPr>
          <w:sz w:val="52"/>
          <w:szCs w:val="52"/>
        </w:rPr>
      </w:pPr>
      <w:r>
        <w:rPr>
          <w:rFonts w:cs="Cambria" w:ascii="Cambria" w:hAnsi="Cambria"/>
          <w:sz w:val="52"/>
          <w:szCs w:val="52"/>
        </w:rPr>
        <w:t>[20]</w:t>
      </w:r>
      <w:r>
        <w:rPr>
          <w:rFonts w:cs="Cambria" w:ascii="Cambria" w:hAnsi="Cambria"/>
          <w:b/>
          <w:sz w:val="52"/>
          <w:szCs w:val="52"/>
        </w:rPr>
        <w:t>For the inuisible things of him from the Creation of the world, are clearely seene, being vnderstood by the things that are made,</w:t>
      </w:r>
      <w:r>
        <w:rPr>
          <w:rFonts w:cs="Cambria" w:ascii="Cambria" w:hAnsi="Cambria"/>
          <w:sz w:val="52"/>
          <w:szCs w:val="52"/>
        </w:rPr>
        <w:t xml:space="preserve"> euen his eternall Power and Godhead, so that they are without excuse:</w:t>
      </w:r>
    </w:p>
    <w:p>
      <w:pPr>
        <w:pStyle w:val="Normal"/>
        <w:rPr>
          <w:sz w:val="52"/>
          <w:szCs w:val="52"/>
        </w:rPr>
      </w:pPr>
      <w:r>
        <w:rPr>
          <w:rFonts w:cs="Cambria" w:ascii="Cambria" w:hAnsi="Cambria"/>
          <w:sz w:val="52"/>
          <w:szCs w:val="52"/>
        </w:rPr>
        <w:t>[21]Because that when they knew God, they glorified him not as God, neither were thankefull, but became vaine in their imaginations, and their foolish heart was darkened:</w:t>
      </w:r>
    </w:p>
    <w:p>
      <w:pPr>
        <w:pStyle w:val="Normal"/>
        <w:rPr>
          <w:sz w:val="52"/>
          <w:szCs w:val="52"/>
        </w:rPr>
      </w:pPr>
      <w:r>
        <w:rPr>
          <w:rFonts w:cs="Cambria" w:ascii="Cambria" w:hAnsi="Cambria"/>
          <w:sz w:val="52"/>
          <w:szCs w:val="52"/>
        </w:rPr>
        <w:t xml:space="preserve">[22]Professing themselues to be wise, they became fooles:    </w:t>
      </w:r>
    </w:p>
    <w:p>
      <w:pPr>
        <w:pStyle w:val="Normal"/>
        <w:rPr>
          <w:rFonts w:ascii="Cambria" w:hAnsi="Cambria" w:cs="Cambria"/>
          <w:sz w:val="52"/>
          <w:szCs w:val="52"/>
        </w:rPr>
      </w:pPr>
      <w:r>
        <w:rPr>
          <w:rFonts w:cs="Cambria" w:ascii="Cambria" w:hAnsi="Cambria"/>
          <w:sz w:val="52"/>
          <w:szCs w:val="52"/>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Colossians 1:13-17</w:t>
      </w:r>
    </w:p>
    <w:p>
      <w:pPr>
        <w:pStyle w:val="Normal"/>
        <w:rPr>
          <w:sz w:val="52"/>
          <w:szCs w:val="52"/>
        </w:rPr>
      </w:pPr>
      <w:r>
        <w:rPr>
          <w:rFonts w:cs="Cambria" w:ascii="Cambria" w:hAnsi="Cambria"/>
          <w:sz w:val="52"/>
          <w:szCs w:val="52"/>
        </w:rPr>
        <w:t>[13]Who hath deliuered vs from the power of darkenesse, and hath translated vs into the kingdome of his deare Sonne,</w:t>
      </w:r>
    </w:p>
    <w:p>
      <w:pPr>
        <w:pStyle w:val="Normal"/>
        <w:rPr>
          <w:sz w:val="52"/>
          <w:szCs w:val="52"/>
        </w:rPr>
      </w:pPr>
      <w:r>
        <w:rPr>
          <w:rFonts w:cs="Cambria" w:ascii="Cambria" w:hAnsi="Cambria"/>
          <w:sz w:val="52"/>
          <w:szCs w:val="52"/>
        </w:rPr>
        <w:t>[14]In whom we haue redemption through his blood, euen the forgiuenesse of sinnes:</w:t>
      </w:r>
    </w:p>
    <w:p>
      <w:pPr>
        <w:pStyle w:val="Normal"/>
        <w:rPr>
          <w:sz w:val="52"/>
          <w:szCs w:val="52"/>
        </w:rPr>
      </w:pPr>
      <w:r>
        <w:rPr>
          <w:rFonts w:cs="Cambria" w:ascii="Cambria" w:hAnsi="Cambria"/>
          <w:sz w:val="52"/>
          <w:szCs w:val="52"/>
        </w:rPr>
        <w:t>[15]</w:t>
      </w:r>
      <w:r>
        <w:rPr>
          <w:rFonts w:cs="Cambria" w:ascii="Cambria" w:hAnsi="Cambria"/>
          <w:b/>
          <w:sz w:val="52"/>
          <w:szCs w:val="52"/>
        </w:rPr>
        <w:t>Who is the image of the inuisible God</w:t>
      </w:r>
      <w:r>
        <w:rPr>
          <w:rFonts w:cs="Cambria" w:ascii="Cambria" w:hAnsi="Cambria"/>
          <w:sz w:val="52"/>
          <w:szCs w:val="52"/>
        </w:rPr>
        <w:t>, the first borne of euery creature.</w:t>
      </w:r>
    </w:p>
    <w:p>
      <w:pPr>
        <w:pStyle w:val="Normal"/>
        <w:rPr>
          <w:sz w:val="52"/>
          <w:szCs w:val="52"/>
        </w:rPr>
      </w:pPr>
      <w:r>
        <w:rPr>
          <w:rFonts w:cs="Cambria" w:ascii="Cambria" w:hAnsi="Cambria"/>
          <w:sz w:val="52"/>
          <w:szCs w:val="52"/>
        </w:rPr>
        <w:t>[16]</w:t>
      </w:r>
      <w:r>
        <w:rPr>
          <w:rFonts w:cs="Cambria" w:ascii="Cambria" w:hAnsi="Cambria"/>
          <w:b/>
          <w:sz w:val="52"/>
          <w:szCs w:val="52"/>
        </w:rPr>
        <w:t>For by him were all things created that are in heauen, and that are in earth, visible and inuisible,</w:t>
      </w:r>
      <w:r>
        <w:rPr>
          <w:rFonts w:cs="Cambria" w:ascii="Cambria" w:hAnsi="Cambria"/>
          <w:sz w:val="52"/>
          <w:szCs w:val="52"/>
        </w:rPr>
        <w:t xml:space="preserve"> whether they be thrones, or dominions, or principalities, or powers: </w:t>
      </w:r>
      <w:r>
        <w:rPr>
          <w:rFonts w:cs="Cambria" w:ascii="Cambria" w:hAnsi="Cambria"/>
          <w:b/>
          <w:sz w:val="52"/>
          <w:szCs w:val="52"/>
        </w:rPr>
        <w:t xml:space="preserve"> all things were created by him, and for him.</w:t>
      </w:r>
    </w:p>
    <w:p>
      <w:pPr>
        <w:pStyle w:val="Normal"/>
        <w:rPr>
          <w:sz w:val="52"/>
          <w:szCs w:val="52"/>
        </w:rPr>
      </w:pPr>
      <w:r>
        <w:rPr>
          <w:rFonts w:cs="Cambria" w:ascii="Cambria" w:hAnsi="Cambria"/>
          <w:sz w:val="52"/>
          <w:szCs w:val="52"/>
        </w:rPr>
        <w:t>[17]</w:t>
      </w:r>
      <w:r>
        <w:rPr>
          <w:rFonts w:cs="Cambria" w:ascii="Cambria" w:hAnsi="Cambria"/>
          <w:b/>
          <w:sz w:val="52"/>
          <w:szCs w:val="52"/>
        </w:rPr>
        <w:t xml:space="preserve">And he is before all things, and by him all things consist. </w:t>
      </w:r>
    </w:p>
    <w:p>
      <w:pPr>
        <w:pStyle w:val="Normal"/>
        <w:rPr>
          <w:b/>
          <w:bCs/>
          <w:sz w:val="52"/>
          <w:szCs w:val="52"/>
          <w:highlight w:val="none"/>
          <w:shd w:fill="FFFF00" w:val="clear"/>
        </w:rPr>
      </w:pPr>
      <w:r>
        <w:rPr>
          <w:rFonts w:cs="Cambria" w:ascii="Cambria" w:hAnsi="Cambria"/>
          <w:b/>
          <w:bCs/>
          <w:sz w:val="52"/>
          <w:szCs w:val="52"/>
          <w:shd w:fill="FFFF00" w:val="clear"/>
        </w:rPr>
        <w:t>1 Timothy 1:17</w:t>
      </w:r>
    </w:p>
    <w:p>
      <w:pPr>
        <w:pStyle w:val="Normal"/>
        <w:rPr>
          <w:sz w:val="52"/>
          <w:szCs w:val="52"/>
        </w:rPr>
      </w:pPr>
      <w:r>
        <w:rPr>
          <w:rFonts w:cs="Cambria" w:ascii="Cambria" w:hAnsi="Cambria"/>
          <w:sz w:val="52"/>
          <w:szCs w:val="52"/>
        </w:rPr>
        <w:t>[17]</w:t>
      </w:r>
      <w:r>
        <w:rPr>
          <w:rFonts w:cs="Cambria" w:ascii="Cambria" w:hAnsi="Cambria"/>
          <w:b/>
          <w:sz w:val="52"/>
          <w:szCs w:val="52"/>
        </w:rPr>
        <w:t xml:space="preserve">Now vnto the king eternal, immortall, inuisible, the onely wise God, </w:t>
      </w:r>
      <w:r>
        <w:rPr>
          <w:rFonts w:cs="Cambria" w:ascii="Cambria" w:hAnsi="Cambria"/>
          <w:sz w:val="52"/>
          <w:szCs w:val="52"/>
        </w:rPr>
        <w:t xml:space="preserve">be honour and glory for euer &amp; euer. Amen.   </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Hebrews 11:27</w:t>
      </w:r>
    </w:p>
    <w:p>
      <w:pPr>
        <w:pStyle w:val="Normal"/>
        <w:rPr>
          <w:sz w:val="52"/>
          <w:szCs w:val="52"/>
        </w:rPr>
      </w:pPr>
      <w:r>
        <w:rPr>
          <w:rFonts w:cs="Cambria" w:ascii="Cambria" w:hAnsi="Cambria"/>
          <w:sz w:val="52"/>
          <w:szCs w:val="52"/>
        </w:rPr>
        <w:t xml:space="preserve">[27]By faith he forsook Egypt, not fearing the wrath of the king: </w:t>
      </w:r>
      <w:r>
        <w:rPr>
          <w:rFonts w:cs="Cambria" w:ascii="Cambria" w:hAnsi="Cambria"/>
          <w:b/>
          <w:sz w:val="52"/>
          <w:szCs w:val="52"/>
        </w:rPr>
        <w:t>for he endured, as seeing him who is invisible.</w:t>
      </w:r>
      <w:r>
        <w:rPr>
          <w:rFonts w:cs="Cambria" w:ascii="Cambria" w:hAnsi="Cambria"/>
          <w:sz w:val="52"/>
          <w:szCs w:val="52"/>
        </w:rPr>
        <w:t xml:space="preserve">     </w:t>
      </w:r>
    </w:p>
    <w:p>
      <w:pPr>
        <w:pStyle w:val="Normal"/>
        <w:rPr>
          <w:sz w:val="52"/>
          <w:szCs w:val="52"/>
        </w:rPr>
      </w:pPr>
      <w:r>
        <w:rPr>
          <w:rFonts w:cs="Cambria" w:ascii="Cambria" w:hAnsi="Cambria"/>
          <w:sz w:val="52"/>
          <w:szCs w:val="52"/>
        </w:rPr>
        <w:t>2 Corinthians 4:16-18</w:t>
      </w:r>
    </w:p>
    <w:p>
      <w:pPr>
        <w:pStyle w:val="Normal"/>
        <w:rPr>
          <w:sz w:val="52"/>
          <w:szCs w:val="52"/>
        </w:rPr>
      </w:pPr>
      <w:r>
        <w:rPr>
          <w:rFonts w:cs="Cambria" w:ascii="Cambria" w:hAnsi="Cambria"/>
          <w:sz w:val="52"/>
          <w:szCs w:val="52"/>
        </w:rPr>
        <w:t>[16]For which cause we faint not; but though our outward man perish,</w:t>
      </w:r>
      <w:r>
        <w:rPr>
          <w:rFonts w:cs="Cambria" w:ascii="Cambria" w:hAnsi="Cambria"/>
          <w:b/>
          <w:sz w:val="52"/>
          <w:szCs w:val="52"/>
        </w:rPr>
        <w:t xml:space="preserve"> yet the inward man is renewed day by day.</w:t>
      </w:r>
    </w:p>
    <w:p>
      <w:pPr>
        <w:pStyle w:val="Normal"/>
        <w:rPr>
          <w:sz w:val="52"/>
          <w:szCs w:val="52"/>
        </w:rPr>
      </w:pPr>
      <w:r>
        <w:rPr>
          <w:rFonts w:cs="Cambria" w:ascii="Cambria" w:hAnsi="Cambria"/>
          <w:sz w:val="52"/>
          <w:szCs w:val="52"/>
        </w:rPr>
        <w:t>[17]For our light affliction, which is but for a moment, worketh for us a far more exceeding and eternal weight of glory;</w:t>
      </w:r>
    </w:p>
    <w:p>
      <w:pPr>
        <w:pStyle w:val="Normal"/>
        <w:rPr>
          <w:sz w:val="52"/>
          <w:szCs w:val="52"/>
        </w:rPr>
      </w:pPr>
      <w:r>
        <w:rPr>
          <w:rFonts w:cs="Cambria" w:ascii="Cambria" w:hAnsi="Cambria"/>
          <w:sz w:val="52"/>
          <w:szCs w:val="52"/>
        </w:rPr>
        <w:t>[18]</w:t>
      </w:r>
      <w:r>
        <w:rPr>
          <w:rFonts w:cs="Cambria" w:ascii="Cambria" w:hAnsi="Cambria"/>
          <w:b/>
          <w:sz w:val="52"/>
          <w:szCs w:val="52"/>
        </w:rPr>
        <w:t>While we look not at the things which are seen, but at the things which are not seen</w:t>
      </w:r>
      <w:r>
        <w:rPr>
          <w:rFonts w:cs="Cambria" w:ascii="Cambria" w:hAnsi="Cambria"/>
          <w:sz w:val="52"/>
          <w:szCs w:val="52"/>
        </w:rPr>
        <w:t>: for the things which are seen are temporal;</w:t>
      </w:r>
      <w:r>
        <w:rPr>
          <w:rFonts w:cs="Cambria" w:ascii="Cambria" w:hAnsi="Cambria"/>
          <w:b/>
          <w:sz w:val="52"/>
          <w:szCs w:val="52"/>
        </w:rPr>
        <w:t xml:space="preserve"> but the things which are not seen are eternal.</w:t>
      </w:r>
      <w:r>
        <w:rPr>
          <w:rFonts w:cs="Cambria" w:ascii="Cambria" w:hAnsi="Cambria"/>
          <w:sz w:val="52"/>
          <w:szCs w:val="52"/>
        </w:rPr>
        <w:t xml:space="preserve">    </w:t>
      </w:r>
    </w:p>
    <w:p>
      <w:pPr>
        <w:pStyle w:val="Normal"/>
        <w:rPr>
          <w:b/>
          <w:bCs/>
          <w:sz w:val="52"/>
          <w:szCs w:val="52"/>
          <w:highlight w:val="none"/>
          <w:shd w:fill="FFFF00" w:val="clear"/>
        </w:rPr>
      </w:pPr>
      <w:r>
        <w:rPr>
          <w:rFonts w:cs="Cambria" w:ascii="Cambria" w:hAnsi="Cambria"/>
          <w:b/>
          <w:bCs/>
          <w:sz w:val="52"/>
          <w:szCs w:val="52"/>
          <w:shd w:fill="FFFF00" w:val="clear"/>
        </w:rPr>
        <w:t>John 1:18</w:t>
      </w:r>
    </w:p>
    <w:p>
      <w:pPr>
        <w:pStyle w:val="Normal"/>
        <w:rPr>
          <w:sz w:val="52"/>
          <w:szCs w:val="52"/>
        </w:rPr>
      </w:pPr>
      <w:r>
        <w:rPr>
          <w:rFonts w:cs="Cambria" w:ascii="Cambria" w:hAnsi="Cambria"/>
          <w:sz w:val="52"/>
          <w:szCs w:val="52"/>
        </w:rPr>
        <w:t>[18]</w:t>
      </w:r>
      <w:r>
        <w:rPr>
          <w:rFonts w:cs="Cambria" w:ascii="Cambria" w:hAnsi="Cambria"/>
          <w:b/>
          <w:sz w:val="52"/>
          <w:szCs w:val="52"/>
        </w:rPr>
        <w:t>No man hath seen God at any time</w:t>
      </w:r>
      <w:r>
        <w:rPr>
          <w:rFonts w:cs="Cambria" w:ascii="Cambria" w:hAnsi="Cambria"/>
          <w:sz w:val="52"/>
          <w:szCs w:val="52"/>
        </w:rPr>
        <w:t xml:space="preserve">; the only begotten Son, which is in the bosom of the Father, he hath declared him.  </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John 6:43-46</w:t>
      </w:r>
    </w:p>
    <w:p>
      <w:pPr>
        <w:pStyle w:val="Normal"/>
        <w:rPr>
          <w:sz w:val="52"/>
          <w:szCs w:val="52"/>
        </w:rPr>
      </w:pPr>
      <w:r>
        <w:rPr>
          <w:rFonts w:cs="Cambria" w:ascii="Cambria" w:hAnsi="Cambria"/>
          <w:sz w:val="52"/>
          <w:szCs w:val="52"/>
        </w:rPr>
        <w:t>[43] Jesus therefore answered and said unto them, Murmur not among yourselves.</w:t>
      </w:r>
    </w:p>
    <w:p>
      <w:pPr>
        <w:pStyle w:val="Normal"/>
        <w:rPr>
          <w:sz w:val="52"/>
          <w:szCs w:val="52"/>
        </w:rPr>
      </w:pPr>
      <w:r>
        <w:rPr>
          <w:rFonts w:cs="Cambria" w:ascii="Cambria" w:hAnsi="Cambria"/>
          <w:sz w:val="52"/>
          <w:szCs w:val="52"/>
        </w:rPr>
        <w:t>[44]</w:t>
      </w:r>
      <w:r>
        <w:rPr>
          <w:rFonts w:cs="Cambria" w:ascii="Cambria" w:hAnsi="Cambria"/>
          <w:b/>
          <w:sz w:val="52"/>
          <w:szCs w:val="52"/>
        </w:rPr>
        <w:t>No man can come to me, except the Father which hath sent me draw him</w:t>
      </w:r>
      <w:r>
        <w:rPr>
          <w:rFonts w:cs="Cambria" w:ascii="Cambria" w:hAnsi="Cambria"/>
          <w:sz w:val="52"/>
          <w:szCs w:val="52"/>
        </w:rPr>
        <w:t>: and I will raise him up at the last day.</w:t>
      </w:r>
    </w:p>
    <w:p>
      <w:pPr>
        <w:pStyle w:val="Normal"/>
        <w:rPr>
          <w:sz w:val="52"/>
          <w:szCs w:val="52"/>
        </w:rPr>
      </w:pPr>
      <w:r>
        <w:rPr>
          <w:rFonts w:cs="Cambria" w:ascii="Cambria" w:hAnsi="Cambria"/>
          <w:sz w:val="52"/>
          <w:szCs w:val="52"/>
        </w:rPr>
        <w:t>[45]It is written in the prophets, And they shall be all taught of God. Every man therefore that hath heard, and hath learned of the Father, cometh unto me.</w:t>
      </w:r>
    </w:p>
    <w:p>
      <w:pPr>
        <w:pStyle w:val="Normal"/>
        <w:rPr>
          <w:sz w:val="52"/>
          <w:szCs w:val="52"/>
        </w:rPr>
      </w:pPr>
      <w:r>
        <w:rPr>
          <w:rFonts w:cs="Cambria" w:ascii="Cambria" w:hAnsi="Cambria"/>
          <w:sz w:val="52"/>
          <w:szCs w:val="52"/>
        </w:rPr>
        <w:t>[46]</w:t>
      </w:r>
      <w:r>
        <w:rPr>
          <w:rFonts w:cs="Cambria" w:ascii="Cambria" w:hAnsi="Cambria"/>
          <w:b/>
          <w:sz w:val="52"/>
          <w:szCs w:val="52"/>
        </w:rPr>
        <w:t>Not that any man hath seen the Father, save he which is of God, he hath seen the Father.</w:t>
      </w:r>
      <w:r>
        <w:rPr>
          <w:rFonts w:cs="Cambria" w:ascii="Cambria" w:hAnsi="Cambria"/>
          <w:sz w:val="52"/>
          <w:szCs w:val="52"/>
        </w:rPr>
        <w:t xml:space="preserve">    </w:t>
      </w:r>
    </w:p>
    <w:p>
      <w:pPr>
        <w:pStyle w:val="Normal"/>
        <w:rPr>
          <w:rFonts w:ascii="Cambria" w:hAnsi="Cambria" w:cs="Cambria"/>
          <w:sz w:val="52"/>
          <w:szCs w:val="52"/>
        </w:rPr>
      </w:pPr>
      <w:r>
        <w:rPr>
          <w:rFonts w:cs="Cambria" w:ascii="Cambria" w:hAnsi="Cambria"/>
          <w:sz w:val="52"/>
          <w:szCs w:val="52"/>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Romans 8:4-16</w:t>
      </w:r>
    </w:p>
    <w:p>
      <w:pPr>
        <w:pStyle w:val="Normal"/>
        <w:rPr>
          <w:sz w:val="52"/>
          <w:szCs w:val="52"/>
        </w:rPr>
      </w:pPr>
      <w:r>
        <w:rPr>
          <w:rFonts w:cs="Cambria" w:ascii="Cambria" w:hAnsi="Cambria"/>
          <w:sz w:val="52"/>
          <w:szCs w:val="52"/>
        </w:rPr>
        <w:t>[4]That the righteousness of the law might be fulfilled in us, who walk not after the flesh, but after the Spirit.</w:t>
      </w:r>
    </w:p>
    <w:p>
      <w:pPr>
        <w:pStyle w:val="Normal"/>
        <w:rPr>
          <w:sz w:val="52"/>
          <w:szCs w:val="52"/>
        </w:rPr>
      </w:pPr>
      <w:r>
        <w:rPr>
          <w:rFonts w:cs="Cambria" w:ascii="Cambria" w:hAnsi="Cambria"/>
          <w:sz w:val="52"/>
          <w:szCs w:val="52"/>
        </w:rPr>
        <w:t>[5]For they that are after the flesh do mind the things of the flesh;</w:t>
      </w:r>
      <w:r>
        <w:rPr>
          <w:rFonts w:cs="Cambria" w:ascii="Cambria" w:hAnsi="Cambria"/>
          <w:b/>
          <w:sz w:val="52"/>
          <w:szCs w:val="52"/>
        </w:rPr>
        <w:t xml:space="preserve"> but they that are after the Spirit the things of the Spirit.</w:t>
      </w:r>
    </w:p>
    <w:p>
      <w:pPr>
        <w:pStyle w:val="Normal"/>
        <w:rPr>
          <w:sz w:val="52"/>
          <w:szCs w:val="52"/>
        </w:rPr>
      </w:pPr>
      <w:r>
        <w:rPr>
          <w:rFonts w:cs="Cambria" w:ascii="Cambria" w:hAnsi="Cambria"/>
          <w:sz w:val="52"/>
          <w:szCs w:val="52"/>
        </w:rPr>
        <w:t>[6]For to be carnally minded is death;</w:t>
      </w:r>
      <w:r>
        <w:rPr>
          <w:rFonts w:cs="Cambria" w:ascii="Cambria" w:hAnsi="Cambria"/>
          <w:b/>
          <w:sz w:val="52"/>
          <w:szCs w:val="52"/>
        </w:rPr>
        <w:t xml:space="preserve"> but to be spiritually minded is life and peace.</w:t>
      </w:r>
    </w:p>
    <w:p>
      <w:pPr>
        <w:pStyle w:val="Normal"/>
        <w:rPr>
          <w:sz w:val="52"/>
          <w:szCs w:val="52"/>
        </w:rPr>
      </w:pPr>
      <w:r>
        <w:rPr>
          <w:rFonts w:cs="Cambria" w:ascii="Cambria" w:hAnsi="Cambria"/>
          <w:sz w:val="52"/>
          <w:szCs w:val="52"/>
        </w:rPr>
        <w:t>[7]Because the carnal mind is enmity against God: for it is not subject to the law of God, neither indeed can be.</w:t>
      </w:r>
    </w:p>
    <w:p>
      <w:pPr>
        <w:pStyle w:val="Normal"/>
        <w:rPr>
          <w:sz w:val="52"/>
          <w:szCs w:val="52"/>
        </w:rPr>
      </w:pPr>
      <w:r>
        <w:rPr>
          <w:rFonts w:cs="Cambria" w:ascii="Cambria" w:hAnsi="Cambria"/>
          <w:sz w:val="52"/>
          <w:szCs w:val="52"/>
        </w:rPr>
        <w:t>[8]</w:t>
      </w:r>
      <w:r>
        <w:rPr>
          <w:rFonts w:cs="Cambria" w:ascii="Cambria" w:hAnsi="Cambria"/>
          <w:b/>
          <w:i w:val="false"/>
          <w:sz w:val="52"/>
          <w:szCs w:val="52"/>
        </w:rPr>
        <w:t>So then they that are in the flesh cannot please God.</w:t>
      </w:r>
    </w:p>
    <w:p>
      <w:pPr>
        <w:pStyle w:val="Normal"/>
        <w:rPr>
          <w:sz w:val="52"/>
          <w:szCs w:val="52"/>
        </w:rPr>
      </w:pPr>
      <w:r>
        <w:rPr>
          <w:rFonts w:cs="Cambria" w:ascii="Cambria" w:hAnsi="Cambria"/>
          <w:sz w:val="52"/>
          <w:szCs w:val="52"/>
        </w:rPr>
        <w:t xml:space="preserve">[9]But ye are not in the flesh, but in the Spirit, if so be that the Spirit of God dwell in you. </w:t>
      </w:r>
      <w:r>
        <w:rPr>
          <w:rFonts w:cs="Cambria" w:ascii="Cambria" w:hAnsi="Cambria"/>
          <w:b/>
          <w:sz w:val="52"/>
          <w:szCs w:val="52"/>
        </w:rPr>
        <w:t>Now if any man have not the Spirit of Christ, he is none of his.</w:t>
      </w:r>
    </w:p>
    <w:p>
      <w:pPr>
        <w:pStyle w:val="Normal"/>
        <w:rPr>
          <w:sz w:val="52"/>
          <w:szCs w:val="52"/>
        </w:rPr>
      </w:pPr>
      <w:r>
        <w:rPr>
          <w:rFonts w:cs="Cambria" w:ascii="Cambria" w:hAnsi="Cambria"/>
          <w:sz w:val="52"/>
          <w:szCs w:val="52"/>
        </w:rPr>
        <w:t>[10]And if Christ be in you, the body is dead because of sin;</w:t>
      </w:r>
      <w:r>
        <w:rPr>
          <w:rFonts w:cs="Cambria" w:ascii="Cambria" w:hAnsi="Cambria"/>
          <w:b/>
          <w:sz w:val="52"/>
          <w:szCs w:val="52"/>
        </w:rPr>
        <w:t xml:space="preserve"> but the Spirit is life because of righteousness.</w:t>
      </w:r>
    </w:p>
    <w:p>
      <w:pPr>
        <w:pStyle w:val="Normal"/>
        <w:rPr>
          <w:sz w:val="52"/>
          <w:szCs w:val="52"/>
        </w:rPr>
      </w:pPr>
      <w:r>
        <w:rPr>
          <w:rFonts w:cs="Cambria" w:ascii="Cambria" w:hAnsi="Cambria"/>
          <w:sz w:val="52"/>
          <w:szCs w:val="52"/>
        </w:rPr>
        <w:t>[11]But if the Spirit of him that raised up Jesus from the dead dwell in you, he that raised up Christ from the dead shall also quicken your mortal bodies by his Spirit that dwelleth in you.</w:t>
      </w:r>
    </w:p>
    <w:p>
      <w:pPr>
        <w:pStyle w:val="Normal"/>
        <w:rPr>
          <w:sz w:val="52"/>
          <w:szCs w:val="52"/>
        </w:rPr>
      </w:pPr>
      <w:r>
        <w:rPr>
          <w:rFonts w:cs="Cambria" w:ascii="Cambria" w:hAnsi="Cambria"/>
          <w:sz w:val="52"/>
          <w:szCs w:val="52"/>
        </w:rPr>
        <w:t>[12]Therefore, brethren, we are debtors, not to the flesh, to live after the flesh.</w:t>
      </w:r>
    </w:p>
    <w:p>
      <w:pPr>
        <w:pStyle w:val="Normal"/>
        <w:rPr>
          <w:sz w:val="52"/>
          <w:szCs w:val="52"/>
        </w:rPr>
      </w:pPr>
      <w:r>
        <w:rPr>
          <w:rFonts w:cs="Cambria" w:ascii="Cambria" w:hAnsi="Cambria"/>
          <w:sz w:val="52"/>
          <w:szCs w:val="52"/>
        </w:rPr>
        <w:t>[13]For if ye live after the flesh, ye shall die:</w:t>
      </w:r>
      <w:r>
        <w:rPr>
          <w:rFonts w:cs="Cambria" w:ascii="Cambria" w:hAnsi="Cambria"/>
          <w:b/>
          <w:sz w:val="52"/>
          <w:szCs w:val="52"/>
        </w:rPr>
        <w:t xml:space="preserve"> But if ye through the Spirit do mortify the deeds of the body, ye shall live.</w:t>
      </w:r>
    </w:p>
    <w:p>
      <w:pPr>
        <w:pStyle w:val="Normal"/>
        <w:rPr>
          <w:sz w:val="52"/>
          <w:szCs w:val="52"/>
        </w:rPr>
      </w:pPr>
      <w:r>
        <w:rPr>
          <w:rFonts w:cs="Cambria" w:ascii="Cambria" w:hAnsi="Cambria"/>
          <w:sz w:val="52"/>
          <w:szCs w:val="52"/>
        </w:rPr>
        <w:t>[14]</w:t>
      </w:r>
      <w:r>
        <w:rPr>
          <w:rFonts w:cs="Cambria" w:ascii="Cambria" w:hAnsi="Cambria"/>
          <w:b/>
          <w:sz w:val="52"/>
          <w:szCs w:val="52"/>
        </w:rPr>
        <w:t>For as many as are led by the Spirit of God, they are the sons of God.</w:t>
      </w:r>
    </w:p>
    <w:p>
      <w:pPr>
        <w:pStyle w:val="Normal"/>
        <w:rPr>
          <w:sz w:val="52"/>
          <w:szCs w:val="52"/>
        </w:rPr>
      </w:pPr>
      <w:r>
        <w:rPr>
          <w:rFonts w:cs="Cambria" w:ascii="Cambria" w:hAnsi="Cambria"/>
          <w:sz w:val="52"/>
          <w:szCs w:val="52"/>
        </w:rPr>
        <w:t>[15]For ye have not received the spirit of bondage again to fear;</w:t>
      </w:r>
      <w:r>
        <w:rPr>
          <w:rFonts w:cs="Cambria" w:ascii="Cambria" w:hAnsi="Cambria"/>
          <w:b/>
          <w:sz w:val="52"/>
          <w:szCs w:val="52"/>
        </w:rPr>
        <w:t xml:space="preserve"> but ye have received the Spirit of adoption,</w:t>
      </w:r>
      <w:r>
        <w:rPr>
          <w:rFonts w:cs="Cambria" w:ascii="Cambria" w:hAnsi="Cambria"/>
          <w:sz w:val="52"/>
          <w:szCs w:val="52"/>
        </w:rPr>
        <w:t xml:space="preserve"> whereby we cry, Abba, Father.</w:t>
      </w:r>
    </w:p>
    <w:p>
      <w:pPr>
        <w:pStyle w:val="Normal"/>
        <w:rPr>
          <w:sz w:val="52"/>
          <w:szCs w:val="52"/>
        </w:rPr>
      </w:pPr>
      <w:r>
        <w:rPr>
          <w:rFonts w:cs="Cambria" w:ascii="Cambria" w:hAnsi="Cambria"/>
          <w:sz w:val="52"/>
          <w:szCs w:val="52"/>
        </w:rPr>
        <w:t>[16]</w:t>
      </w:r>
      <w:r>
        <w:rPr>
          <w:rFonts w:cs="Cambria" w:ascii="Cambria" w:hAnsi="Cambria"/>
          <w:b/>
          <w:sz w:val="52"/>
          <w:szCs w:val="52"/>
        </w:rPr>
        <w:t>The Spirit itself beareth witness with our spirit, that we are the children of God:</w:t>
      </w:r>
      <w:r>
        <w:rPr>
          <w:rFonts w:cs="Cambria" w:ascii="Cambria" w:hAnsi="Cambria"/>
          <w:sz w:val="52"/>
          <w:szCs w:val="52"/>
        </w:rPr>
        <w:t xml:space="preserve">    </w:t>
      </w:r>
    </w:p>
    <w:p>
      <w:pPr>
        <w:pStyle w:val="Normal"/>
        <w:rPr>
          <w:rFonts w:ascii="Cambria" w:hAnsi="Cambria" w:cs="Cambria"/>
          <w:sz w:val="52"/>
          <w:szCs w:val="52"/>
        </w:rPr>
      </w:pPr>
      <w:r>
        <w:rPr>
          <w:rFonts w:cs="Cambria" w:ascii="Cambria" w:hAnsi="Cambria"/>
          <w:sz w:val="52"/>
          <w:szCs w:val="52"/>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1 Corinthians 2:9-16</w:t>
      </w:r>
    </w:p>
    <w:p>
      <w:pPr>
        <w:pStyle w:val="Normal"/>
        <w:rPr>
          <w:sz w:val="52"/>
          <w:szCs w:val="52"/>
        </w:rPr>
      </w:pPr>
      <w:r>
        <w:rPr>
          <w:rFonts w:cs="Cambria" w:ascii="Cambria" w:hAnsi="Cambria"/>
          <w:sz w:val="52"/>
          <w:szCs w:val="52"/>
        </w:rPr>
        <w:t>[9]But as it is written,</w:t>
      </w:r>
      <w:r>
        <w:rPr>
          <w:rFonts w:cs="Cambria" w:ascii="Cambria" w:hAnsi="Cambria"/>
          <w:b/>
          <w:sz w:val="52"/>
          <w:szCs w:val="52"/>
        </w:rPr>
        <w:t xml:space="preserve"> Eye hath not seen, nor ear heard, neither have entered into the heart of man, the things which God hath prepared for them that love him.</w:t>
      </w:r>
    </w:p>
    <w:p>
      <w:pPr>
        <w:pStyle w:val="Normal"/>
        <w:rPr>
          <w:sz w:val="52"/>
          <w:szCs w:val="52"/>
        </w:rPr>
      </w:pPr>
      <w:r>
        <w:rPr>
          <w:rFonts w:cs="Cambria" w:ascii="Cambria" w:hAnsi="Cambria"/>
          <w:sz w:val="52"/>
          <w:szCs w:val="52"/>
        </w:rPr>
        <w:t>[10]</w:t>
      </w:r>
      <w:r>
        <w:rPr>
          <w:rFonts w:cs="Cambria" w:ascii="Cambria" w:hAnsi="Cambria"/>
          <w:b/>
          <w:sz w:val="52"/>
          <w:szCs w:val="52"/>
        </w:rPr>
        <w:t>But God hath revealed them unto us by his Spirit: for the Spirit searcheth all things, yea, the deep things of God.</w:t>
      </w:r>
    </w:p>
    <w:p>
      <w:pPr>
        <w:pStyle w:val="Normal"/>
        <w:rPr>
          <w:sz w:val="52"/>
          <w:szCs w:val="52"/>
        </w:rPr>
      </w:pPr>
      <w:r>
        <w:rPr>
          <w:rFonts w:cs="Cambria" w:ascii="Cambria" w:hAnsi="Cambria"/>
          <w:sz w:val="52"/>
          <w:szCs w:val="52"/>
        </w:rPr>
        <w:t xml:space="preserve">[11]For what man knoweth the things of a man, save the spirit of man which is in him? </w:t>
      </w:r>
      <w:r>
        <w:rPr>
          <w:rFonts w:cs="Cambria" w:ascii="Cambria" w:hAnsi="Cambria"/>
          <w:b/>
          <w:sz w:val="52"/>
          <w:szCs w:val="52"/>
        </w:rPr>
        <w:t>Even so the things of God knoweth No man, But the Spirit of God.</w:t>
      </w:r>
    </w:p>
    <w:p>
      <w:pPr>
        <w:pStyle w:val="Normal"/>
        <w:rPr>
          <w:sz w:val="52"/>
          <w:szCs w:val="52"/>
        </w:rPr>
      </w:pPr>
      <w:r>
        <w:rPr>
          <w:rFonts w:cs="Cambria" w:ascii="Cambria" w:hAnsi="Cambria"/>
          <w:sz w:val="52"/>
          <w:szCs w:val="52"/>
        </w:rPr>
        <w:t>[12]Now we have received, not the spirit of the world,</w:t>
      </w:r>
      <w:r>
        <w:rPr>
          <w:rFonts w:cs="Cambria" w:ascii="Cambria" w:hAnsi="Cambria"/>
          <w:b/>
          <w:sz w:val="52"/>
          <w:szCs w:val="52"/>
        </w:rPr>
        <w:t xml:space="preserve"> But the Spirit which is of God; that we might know the things that are freely given to us of God.</w:t>
      </w:r>
    </w:p>
    <w:p>
      <w:pPr>
        <w:pStyle w:val="Normal"/>
        <w:rPr>
          <w:sz w:val="52"/>
          <w:szCs w:val="52"/>
        </w:rPr>
      </w:pPr>
      <w:r>
        <w:rPr>
          <w:rFonts w:cs="Cambria" w:ascii="Cambria" w:hAnsi="Cambria"/>
          <w:sz w:val="52"/>
          <w:szCs w:val="52"/>
        </w:rPr>
        <w:t>[13]Which things also we speak, not in the words which man's wisdom teacheth,</w:t>
      </w:r>
      <w:r>
        <w:rPr>
          <w:rFonts w:cs="Cambria" w:ascii="Cambria" w:hAnsi="Cambria"/>
          <w:b/>
          <w:sz w:val="52"/>
          <w:szCs w:val="52"/>
        </w:rPr>
        <w:t xml:space="preserve"> But which the Holy Ghost teacheth; comparing spiritual things with spiritual.</w:t>
      </w:r>
    </w:p>
    <w:p>
      <w:pPr>
        <w:pStyle w:val="Normal"/>
        <w:rPr>
          <w:sz w:val="52"/>
          <w:szCs w:val="52"/>
        </w:rPr>
      </w:pPr>
      <w:r>
        <w:rPr>
          <w:rFonts w:cs="Cambria" w:ascii="Cambria" w:hAnsi="Cambria"/>
          <w:sz w:val="52"/>
          <w:szCs w:val="52"/>
        </w:rPr>
        <w:t>[14]But the natural man receiveth not the things of the Spirit of God: for they are foolishness unto him: neither can he know them,</w:t>
      </w:r>
      <w:r>
        <w:rPr>
          <w:rFonts w:cs="Cambria" w:ascii="Cambria" w:hAnsi="Cambria"/>
          <w:b/>
          <w:sz w:val="52"/>
          <w:szCs w:val="52"/>
        </w:rPr>
        <w:t xml:space="preserve"> because they are spiritually discerned.</w:t>
      </w:r>
    </w:p>
    <w:p>
      <w:pPr>
        <w:pStyle w:val="Normal"/>
        <w:rPr>
          <w:sz w:val="52"/>
          <w:szCs w:val="52"/>
        </w:rPr>
      </w:pPr>
      <w:r>
        <w:rPr>
          <w:rFonts w:cs="Cambria" w:ascii="Cambria" w:hAnsi="Cambria"/>
          <w:sz w:val="52"/>
          <w:szCs w:val="52"/>
        </w:rPr>
        <w:t>[15]But he that is spiritual judgeth all things, yet he himself is judged of no man.</w:t>
      </w:r>
    </w:p>
    <w:p>
      <w:pPr>
        <w:pStyle w:val="Normal"/>
        <w:rPr>
          <w:sz w:val="52"/>
          <w:szCs w:val="52"/>
        </w:rPr>
      </w:pPr>
      <w:r>
        <w:rPr>
          <w:rFonts w:cs="Cambria" w:ascii="Cambria" w:hAnsi="Cambria"/>
          <w:sz w:val="52"/>
          <w:szCs w:val="52"/>
        </w:rPr>
        <w:t>[16]For who hath known the mind of the Lord, that he may instruct him?</w:t>
      </w:r>
      <w:r>
        <w:rPr>
          <w:rFonts w:cs="Cambria" w:ascii="Cambria" w:hAnsi="Cambria"/>
          <w:b/>
          <w:sz w:val="52"/>
          <w:szCs w:val="52"/>
        </w:rPr>
        <w:t xml:space="preserve"> But we have the mind of Christ.</w:t>
      </w:r>
      <w:r>
        <w:rPr>
          <w:rFonts w:cs="Cambria" w:ascii="Cambria" w:hAnsi="Cambria"/>
          <w:sz w:val="52"/>
          <w:szCs w:val="52"/>
        </w:rPr>
        <w:t xml:space="preserve">    </w:t>
      </w:r>
    </w:p>
    <w:p>
      <w:pPr>
        <w:pStyle w:val="Normal"/>
        <w:rPr>
          <w:rFonts w:ascii="Cambria" w:hAnsi="Cambria" w:cs="Cambria"/>
          <w:sz w:val="52"/>
          <w:szCs w:val="52"/>
        </w:rPr>
      </w:pPr>
      <w:r>
        <w:rPr>
          <w:rFonts w:cs="Cambria" w:ascii="Cambria" w:hAnsi="Cambria"/>
          <w:sz w:val="52"/>
          <w:szCs w:val="52"/>
        </w:rPr>
        <w:t>1 Corinthians 3:1</w:t>
      </w:r>
    </w:p>
    <w:p>
      <w:pPr>
        <w:pStyle w:val="Normal"/>
        <w:rPr>
          <w:sz w:val="52"/>
          <w:szCs w:val="52"/>
        </w:rPr>
      </w:pPr>
      <w:r>
        <w:rPr>
          <w:rFonts w:cs="Cambria" w:ascii="Cambria" w:hAnsi="Cambria"/>
          <w:sz w:val="52"/>
          <w:szCs w:val="52"/>
        </w:rPr>
        <w:t>[1]</w:t>
      </w:r>
      <w:r>
        <w:rPr>
          <w:rFonts w:cs="Cambria" w:ascii="Cambria" w:hAnsi="Cambria"/>
          <w:b/>
          <w:sz w:val="52"/>
          <w:szCs w:val="52"/>
        </w:rPr>
        <w:t>And I, brethren, could not speak unto you as unto spiritual</w:t>
      </w:r>
      <w:r>
        <w:rPr>
          <w:rFonts w:cs="Cambria" w:ascii="Cambria" w:hAnsi="Cambria"/>
          <w:sz w:val="52"/>
          <w:szCs w:val="52"/>
        </w:rPr>
        <w:t xml:space="preserve">, but as unto carnal, even as unto babes in Christ.     </w:t>
      </w:r>
    </w:p>
    <w:p>
      <w:pPr>
        <w:pStyle w:val="Normal"/>
        <w:rPr>
          <w:rFonts w:ascii="Cambria" w:hAnsi="Cambria" w:cs="Cambria"/>
          <w:sz w:val="52"/>
          <w:szCs w:val="52"/>
        </w:rPr>
      </w:pPr>
      <w:r>
        <w:rPr>
          <w:rFonts w:cs="Cambria" w:ascii="Cambria" w:hAnsi="Cambria"/>
          <w:b/>
          <w:bCs/>
          <w:sz w:val="52"/>
          <w:szCs w:val="52"/>
          <w:shd w:fill="FFFF00" w:val="clear"/>
        </w:rPr>
        <w:t>1 Corinthians 12:1-14</w:t>
      </w:r>
    </w:p>
    <w:p>
      <w:pPr>
        <w:pStyle w:val="Normal"/>
        <w:rPr>
          <w:sz w:val="52"/>
          <w:szCs w:val="52"/>
        </w:rPr>
      </w:pPr>
      <w:r>
        <w:rPr>
          <w:rFonts w:cs="Cambria" w:ascii="Cambria" w:hAnsi="Cambria"/>
          <w:sz w:val="52"/>
          <w:szCs w:val="52"/>
        </w:rPr>
        <w:t>[1]Now concerning spiritual gifts, brethren, I would not have you ignorant.</w:t>
      </w:r>
    </w:p>
    <w:p>
      <w:pPr>
        <w:pStyle w:val="Normal"/>
        <w:rPr>
          <w:sz w:val="52"/>
          <w:szCs w:val="52"/>
        </w:rPr>
      </w:pPr>
      <w:r>
        <w:rPr>
          <w:rFonts w:cs="Cambria" w:ascii="Cambria" w:hAnsi="Cambria"/>
          <w:sz w:val="52"/>
          <w:szCs w:val="52"/>
        </w:rPr>
        <w:t>[2]Ye know that ye were Gentiles, carried away unto these dumb idols, even as ye were led.</w:t>
      </w:r>
    </w:p>
    <w:p>
      <w:pPr>
        <w:pStyle w:val="Normal"/>
        <w:rPr>
          <w:sz w:val="52"/>
          <w:szCs w:val="52"/>
        </w:rPr>
      </w:pPr>
      <w:r>
        <w:rPr>
          <w:rFonts w:cs="Cambria" w:ascii="Cambria" w:hAnsi="Cambria"/>
          <w:sz w:val="52"/>
          <w:szCs w:val="52"/>
        </w:rPr>
        <w:t>[3]</w:t>
      </w:r>
      <w:r>
        <w:rPr>
          <w:rFonts w:cs="Cambria" w:ascii="Cambria" w:hAnsi="Cambria"/>
          <w:b/>
          <w:sz w:val="52"/>
          <w:szCs w:val="52"/>
        </w:rPr>
        <w:t>Wherefore I give you to understand, that no man speaking by the Spirit of God calleth Jesus accursed: and that no man can say that Jesus is the Lord, but by the Holy Ghost.</w:t>
      </w:r>
    </w:p>
    <w:p>
      <w:pPr>
        <w:pStyle w:val="Normal"/>
        <w:rPr>
          <w:sz w:val="52"/>
          <w:szCs w:val="52"/>
        </w:rPr>
      </w:pPr>
      <w:r>
        <w:rPr>
          <w:rFonts w:cs="Cambria" w:ascii="Cambria" w:hAnsi="Cambria"/>
          <w:sz w:val="52"/>
          <w:szCs w:val="52"/>
        </w:rPr>
        <w:t>[4]Now there are diversities of gifts, but the same Spirit.</w:t>
      </w:r>
    </w:p>
    <w:p>
      <w:pPr>
        <w:pStyle w:val="Normal"/>
        <w:rPr>
          <w:sz w:val="52"/>
          <w:szCs w:val="52"/>
        </w:rPr>
      </w:pPr>
      <w:r>
        <w:rPr>
          <w:rFonts w:cs="Cambria" w:ascii="Cambria" w:hAnsi="Cambria"/>
          <w:sz w:val="52"/>
          <w:szCs w:val="52"/>
        </w:rPr>
        <w:t>[5]And there are differences of administrations, but the same Lord.</w:t>
      </w:r>
    </w:p>
    <w:p>
      <w:pPr>
        <w:pStyle w:val="Normal"/>
        <w:rPr>
          <w:sz w:val="52"/>
          <w:szCs w:val="52"/>
        </w:rPr>
      </w:pPr>
      <w:r>
        <w:rPr>
          <w:rFonts w:cs="Cambria" w:ascii="Cambria" w:hAnsi="Cambria"/>
          <w:sz w:val="52"/>
          <w:szCs w:val="52"/>
        </w:rPr>
        <w:t xml:space="preserve">[6]And there are diversities of operations, </w:t>
      </w:r>
      <w:r>
        <w:rPr>
          <w:rFonts w:cs="Cambria" w:ascii="Cambria" w:hAnsi="Cambria"/>
          <w:b/>
          <w:sz w:val="52"/>
          <w:szCs w:val="52"/>
        </w:rPr>
        <w:t>But it is the same God which worketh all in all.</w:t>
      </w:r>
    </w:p>
    <w:p>
      <w:pPr>
        <w:pStyle w:val="Normal"/>
        <w:rPr>
          <w:sz w:val="52"/>
          <w:szCs w:val="52"/>
        </w:rPr>
      </w:pPr>
      <w:r>
        <w:rPr>
          <w:rFonts w:cs="Cambria" w:ascii="Cambria" w:hAnsi="Cambria"/>
          <w:sz w:val="52"/>
          <w:szCs w:val="52"/>
        </w:rPr>
        <w:t>[7]But the manifestation of the Spirit is given to every man to profit withal.</w:t>
      </w:r>
    </w:p>
    <w:p>
      <w:pPr>
        <w:pStyle w:val="Normal"/>
        <w:rPr>
          <w:sz w:val="52"/>
          <w:szCs w:val="52"/>
        </w:rPr>
      </w:pPr>
      <w:r>
        <w:rPr>
          <w:rFonts w:cs="Cambria" w:ascii="Cambria" w:hAnsi="Cambria"/>
          <w:sz w:val="52"/>
          <w:szCs w:val="52"/>
        </w:rPr>
        <w:t>[8]For to one is given</w:t>
      </w:r>
      <w:r>
        <w:rPr>
          <w:rFonts w:cs="Cambria" w:ascii="Cambria" w:hAnsi="Cambria"/>
          <w:b/>
          <w:sz w:val="52"/>
          <w:szCs w:val="52"/>
        </w:rPr>
        <w:t xml:space="preserve"> by the Spirit </w:t>
      </w:r>
      <w:r>
        <w:rPr>
          <w:rFonts w:cs="Cambria" w:ascii="Cambria" w:hAnsi="Cambria"/>
          <w:sz w:val="52"/>
          <w:szCs w:val="52"/>
        </w:rPr>
        <w:t xml:space="preserve">the word of wisdom; to another the word of knowledge </w:t>
      </w:r>
      <w:r>
        <w:rPr>
          <w:rFonts w:cs="Cambria" w:ascii="Cambria" w:hAnsi="Cambria"/>
          <w:b/>
          <w:sz w:val="52"/>
          <w:szCs w:val="52"/>
        </w:rPr>
        <w:t xml:space="preserve">by the same Spirit;          </w:t>
      </w:r>
      <w:r>
        <w:rPr>
          <w:rFonts w:cs="Cambria" w:ascii="Cambria" w:hAnsi="Cambria"/>
          <w:sz w:val="52"/>
          <w:szCs w:val="52"/>
        </w:rPr>
        <w:t xml:space="preserve">[9]To another faith </w:t>
      </w:r>
      <w:r>
        <w:rPr>
          <w:rFonts w:cs="Cambria" w:ascii="Cambria" w:hAnsi="Cambria"/>
          <w:b/>
          <w:sz w:val="52"/>
          <w:szCs w:val="52"/>
        </w:rPr>
        <w:t>by the same Spirit</w:t>
      </w:r>
      <w:r>
        <w:rPr>
          <w:rFonts w:cs="Cambria" w:ascii="Cambria" w:hAnsi="Cambria"/>
          <w:sz w:val="52"/>
          <w:szCs w:val="52"/>
        </w:rPr>
        <w:t xml:space="preserve">; to another the gifts of healing </w:t>
      </w:r>
      <w:r>
        <w:rPr>
          <w:rFonts w:cs="Cambria" w:ascii="Cambria" w:hAnsi="Cambria"/>
          <w:b/>
          <w:sz w:val="52"/>
          <w:szCs w:val="52"/>
        </w:rPr>
        <w:t>by the same Spirit;</w:t>
      </w:r>
    </w:p>
    <w:p>
      <w:pPr>
        <w:pStyle w:val="Normal"/>
        <w:rPr>
          <w:sz w:val="52"/>
          <w:szCs w:val="52"/>
        </w:rPr>
      </w:pPr>
      <w:r>
        <w:rPr>
          <w:rFonts w:cs="Cambria" w:ascii="Cambria" w:hAnsi="Cambria"/>
          <w:sz w:val="52"/>
          <w:szCs w:val="52"/>
        </w:rPr>
        <w:t>[10]To another the working of miracles; to another prophecy; to another discerning of spirits; to another divers kinds of tongues; to another the interpretation of tongues:</w:t>
      </w:r>
    </w:p>
    <w:p>
      <w:pPr>
        <w:pStyle w:val="Normal"/>
        <w:rPr>
          <w:sz w:val="52"/>
          <w:szCs w:val="52"/>
        </w:rPr>
      </w:pPr>
      <w:r>
        <w:rPr>
          <w:rFonts w:cs="Cambria" w:ascii="Cambria" w:hAnsi="Cambria"/>
          <w:sz w:val="52"/>
          <w:szCs w:val="52"/>
        </w:rPr>
        <w:t>[11]</w:t>
      </w:r>
      <w:r>
        <w:rPr>
          <w:rFonts w:cs="Cambria" w:ascii="Cambria" w:hAnsi="Cambria"/>
          <w:b/>
          <w:sz w:val="52"/>
          <w:szCs w:val="52"/>
        </w:rPr>
        <w:t>But all these worketh that one and the selfsame Spirit, dividing to every man severally as he will.</w:t>
      </w:r>
    </w:p>
    <w:p>
      <w:pPr>
        <w:pStyle w:val="Normal"/>
        <w:rPr>
          <w:sz w:val="52"/>
          <w:szCs w:val="52"/>
        </w:rPr>
      </w:pPr>
      <w:r>
        <w:rPr>
          <w:rFonts w:cs="Cambria" w:ascii="Cambria" w:hAnsi="Cambria"/>
          <w:sz w:val="52"/>
          <w:szCs w:val="52"/>
        </w:rPr>
        <w:t>[12]For as the body is one, and hath many members, and all the members of that one body, being many, are one body: so also is Christ.</w:t>
      </w:r>
    </w:p>
    <w:p>
      <w:pPr>
        <w:pStyle w:val="Normal"/>
        <w:rPr>
          <w:sz w:val="52"/>
          <w:szCs w:val="52"/>
        </w:rPr>
      </w:pPr>
      <w:r>
        <w:rPr>
          <w:rFonts w:cs="Cambria" w:ascii="Cambria" w:hAnsi="Cambria"/>
          <w:sz w:val="52"/>
          <w:szCs w:val="52"/>
        </w:rPr>
        <w:t>[13]</w:t>
      </w:r>
      <w:r>
        <w:rPr>
          <w:rFonts w:cs="Cambria" w:ascii="Cambria" w:hAnsi="Cambria"/>
          <w:b/>
          <w:sz w:val="52"/>
          <w:szCs w:val="52"/>
        </w:rPr>
        <w:t xml:space="preserve">For by one Spirit </w:t>
      </w:r>
      <w:r>
        <w:rPr>
          <w:rFonts w:cs="Cambria" w:ascii="Cambria" w:hAnsi="Cambria"/>
          <w:sz w:val="52"/>
          <w:szCs w:val="52"/>
        </w:rPr>
        <w:t xml:space="preserve">are we all baptized into one body, whether we be Jews or Gentiles, whether we be bond or free; and have been all made to drink into </w:t>
      </w:r>
      <w:r>
        <w:rPr>
          <w:rFonts w:cs="Cambria" w:ascii="Cambria" w:hAnsi="Cambria"/>
          <w:b/>
          <w:sz w:val="52"/>
          <w:szCs w:val="52"/>
        </w:rPr>
        <w:t>One Spirit.</w:t>
      </w:r>
    </w:p>
    <w:p>
      <w:pPr>
        <w:pStyle w:val="Normal"/>
        <w:rPr>
          <w:rFonts w:ascii="Cambria" w:hAnsi="Cambria" w:cs="Cambria"/>
          <w:sz w:val="52"/>
          <w:szCs w:val="52"/>
        </w:rPr>
      </w:pPr>
      <w:r>
        <w:rPr>
          <w:rFonts w:cs="Cambria" w:ascii="Cambria" w:hAnsi="Cambria"/>
          <w:sz w:val="52"/>
          <w:szCs w:val="52"/>
        </w:rPr>
        <w:t xml:space="preserve">[14]For the body is not one member, but many.    </w:t>
      </w:r>
    </w:p>
    <w:p>
      <w:pPr>
        <w:pStyle w:val="Normal"/>
        <w:rPr>
          <w:rFonts w:ascii="Cambria" w:hAnsi="Cambria" w:cs="Cambria"/>
          <w:sz w:val="52"/>
          <w:szCs w:val="52"/>
        </w:rPr>
      </w:pPr>
      <w:r>
        <w:rPr>
          <w:rFonts w:cs="Cambria" w:ascii="Cambria" w:hAnsi="Cambria"/>
          <w:sz w:val="52"/>
          <w:szCs w:val="52"/>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Genesis 1:1-4</w:t>
      </w:r>
    </w:p>
    <w:p>
      <w:pPr>
        <w:pStyle w:val="Normal"/>
        <w:rPr>
          <w:sz w:val="52"/>
          <w:szCs w:val="52"/>
        </w:rPr>
      </w:pPr>
      <w:r>
        <w:rPr>
          <w:rFonts w:cs="Cambria" w:ascii="Cambria" w:hAnsi="Cambria"/>
          <w:sz w:val="52"/>
          <w:szCs w:val="52"/>
        </w:rPr>
        <w:t xml:space="preserve">[1]In the beginning </w:t>
      </w:r>
      <w:r>
        <w:rPr>
          <w:rFonts w:cs="Cambria" w:ascii="Cambria" w:hAnsi="Cambria"/>
          <w:b/>
          <w:sz w:val="52"/>
          <w:szCs w:val="52"/>
        </w:rPr>
        <w:t>God created the heaven and the earth.</w:t>
      </w:r>
    </w:p>
    <w:p>
      <w:pPr>
        <w:pStyle w:val="Normal"/>
        <w:rPr>
          <w:sz w:val="52"/>
          <w:szCs w:val="52"/>
        </w:rPr>
      </w:pPr>
      <w:r>
        <w:rPr>
          <w:rFonts w:cs="Cambria" w:ascii="Cambria" w:hAnsi="Cambria"/>
          <w:sz w:val="52"/>
          <w:szCs w:val="52"/>
        </w:rPr>
        <w:t>[2]And the earth was without form, and void; and darkness was upon the face of the deep.</w:t>
      </w:r>
      <w:r>
        <w:rPr>
          <w:rFonts w:cs="Cambria" w:ascii="Cambria" w:hAnsi="Cambria"/>
          <w:b/>
          <w:sz w:val="52"/>
          <w:szCs w:val="52"/>
        </w:rPr>
        <w:t xml:space="preserve"> And the Spirit of God moved upon the face of the waters.</w:t>
      </w:r>
    </w:p>
    <w:p>
      <w:pPr>
        <w:pStyle w:val="Normal"/>
        <w:rPr>
          <w:sz w:val="52"/>
          <w:szCs w:val="52"/>
        </w:rPr>
      </w:pPr>
      <w:r>
        <w:rPr>
          <w:rFonts w:cs="Cambria" w:ascii="Cambria" w:hAnsi="Cambria"/>
          <w:sz w:val="52"/>
          <w:szCs w:val="52"/>
        </w:rPr>
        <w:t>[3]</w:t>
      </w:r>
      <w:r>
        <w:rPr>
          <w:rFonts w:cs="Cambria" w:ascii="Cambria" w:hAnsi="Cambria"/>
          <w:b/>
          <w:sz w:val="52"/>
          <w:szCs w:val="52"/>
        </w:rPr>
        <w:t>And God said, Let there be light: and there was light.</w:t>
      </w:r>
    </w:p>
    <w:p>
      <w:pPr>
        <w:pStyle w:val="Normal"/>
        <w:spacing w:before="0" w:after="200"/>
        <w:rPr>
          <w:sz w:val="52"/>
          <w:szCs w:val="52"/>
        </w:rPr>
      </w:pPr>
      <w:r>
        <w:rPr>
          <w:rFonts w:cs="Cambria" w:ascii="Cambria" w:hAnsi="Cambria"/>
          <w:sz w:val="52"/>
          <w:szCs w:val="52"/>
        </w:rPr>
        <w:t>[4]</w:t>
      </w:r>
      <w:r>
        <w:rPr>
          <w:rFonts w:cs="Cambria" w:ascii="Cambria" w:hAnsi="Cambria"/>
          <w:b/>
          <w:sz w:val="52"/>
          <w:szCs w:val="52"/>
        </w:rPr>
        <w:t>And God saw the light, that it was good: and God divided the light from the darkness.</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ambria">
    <w:charset w:val="00"/>
    <w:family w:val="roman"/>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TotalTime>
  <Application>LibreOffice/25.2.7.2$Windows_X86_64 LibreOffice_project/5cbfd1ab6520636bb5f7b99185aa69bd7456825d</Application>
  <AppVersion>15.0000</AppVersion>
  <Pages>13</Pages>
  <Words>1275</Words>
  <Characters>5667</Characters>
  <CharactersWithSpaces>6937</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2026-01-14T20:35:48Z</dcterms:modified>
  <cp:revision>3</cp:revision>
  <dc:subject/>
  <dc:title/>
</cp:coreProperties>
</file>