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cs="Cambria"/>
          <w:sz w:val="52"/>
          <w:szCs w:val="52"/>
        </w:rPr>
      </w:pPr>
      <w:r>
        <w:rPr>
          <w:rFonts w:cs="Cambria" w:ascii="Franklin Gothic Demi Cond" w:hAnsi="Franklin Gothic Demi Cond"/>
          <w:sz w:val="52"/>
          <w:szCs w:val="52"/>
        </w:rPr>
        <w:t xml:space="preserve">                        </w:t>
      </w:r>
      <w:r>
        <w:rPr>
          <w:rFonts w:cs="Cambria" w:ascii="Franklin Gothic Demi Cond" w:hAnsi="Franklin Gothic Demi Cond"/>
          <w:b/>
          <w:bCs/>
          <w:sz w:val="52"/>
          <w:szCs w:val="52"/>
        </w:rPr>
        <w:t xml:space="preserve"> </w:t>
      </w:r>
      <w:r>
        <w:rPr>
          <w:rFonts w:cs="Cambria" w:ascii="Franklin Gothic Demi Cond" w:hAnsi="Franklin Gothic Demi Cond"/>
          <w:b/>
          <w:bCs/>
          <w:sz w:val="52"/>
          <w:szCs w:val="52"/>
        </w:rPr>
        <w:t>The World Knows Us Not !</w:t>
      </w:r>
    </w:p>
    <w:p>
      <w:pPr>
        <w:pStyle w:val="Normal"/>
        <w:rPr>
          <w:rFonts w:ascii="Franklin Gothic Demi Cond" w:hAnsi="Franklin Gothic Demi Cond" w:cs="Cambria"/>
          <w:sz w:val="52"/>
          <w:szCs w:val="52"/>
          <w:highlight w:val="none"/>
          <w:shd w:fill="FFFF00" w:val="clear"/>
        </w:rPr>
      </w:pPr>
      <w:r>
        <w:rPr>
          <w:rFonts w:cs="Cambria" w:ascii="Franklin Gothic Demi Cond" w:hAnsi="Franklin Gothic Demi Cond"/>
          <w:sz w:val="52"/>
          <w:szCs w:val="52"/>
          <w:shd w:fill="FFFF00" w:val="clear"/>
        </w:rPr>
        <w:t>1 John 3:1</w:t>
      </w:r>
    </w:p>
    <w:p>
      <w:pPr>
        <w:pStyle w:val="Normal"/>
        <w:rPr>
          <w:rFonts w:ascii="Franklin Gothic Demi Cond" w:hAnsi="Franklin Gothic Demi Cond" w:cs="Cambria"/>
          <w:sz w:val="52"/>
          <w:szCs w:val="52"/>
        </w:rPr>
      </w:pPr>
      <w:r>
        <w:rPr>
          <w:rFonts w:cs="Cambria" w:ascii="Franklin Gothic Demi Cond" w:hAnsi="Franklin Gothic Demi Cond"/>
          <w:sz w:val="52"/>
          <w:szCs w:val="52"/>
        </w:rPr>
        <w:t xml:space="preserve">[1]Behold, what manner of love the Father hath bestowed upon us, that we should be called the sons of God: therefore the world knoweth us not, because it knew him not.  </w:t>
      </w:r>
    </w:p>
    <w:p>
      <w:pPr>
        <w:pStyle w:val="Normal"/>
        <w:rPr>
          <w:rFonts w:ascii="Franklin Gothic Demi Cond" w:hAnsi="Franklin Gothic Demi Cond" w:cs="Cambria"/>
          <w:sz w:val="52"/>
          <w:szCs w:val="52"/>
          <w:highlight w:val="none"/>
          <w:shd w:fill="FFFF00" w:val="clear"/>
        </w:rPr>
      </w:pPr>
      <w:r>
        <w:rPr>
          <w:rFonts w:cs="Cambria" w:ascii="Franklin Gothic Demi Cond" w:hAnsi="Franklin Gothic Demi Cond"/>
          <w:sz w:val="52"/>
          <w:szCs w:val="52"/>
          <w:shd w:fill="FFFF00" w:val="clear"/>
        </w:rPr>
        <w:t>John 14:16-17</w:t>
      </w:r>
    </w:p>
    <w:p>
      <w:pPr>
        <w:pStyle w:val="Normal"/>
        <w:rPr>
          <w:rFonts w:ascii="Franklin Gothic Demi Cond" w:hAnsi="Franklin Gothic Demi Cond"/>
          <w:sz w:val="52"/>
          <w:szCs w:val="52"/>
        </w:rPr>
      </w:pPr>
      <w:r>
        <w:rPr>
          <w:rFonts w:cs="Cambria" w:ascii="Franklin Gothic Demi Cond" w:hAnsi="Franklin Gothic Demi Cond"/>
          <w:sz w:val="52"/>
          <w:szCs w:val="52"/>
        </w:rPr>
        <w:t>[16]And I will pray the Father, and he shall give you another Comforter, that he may abide with you for ever;</w:t>
      </w:r>
    </w:p>
    <w:p>
      <w:pPr>
        <w:pStyle w:val="Normal"/>
        <w:rPr>
          <w:rFonts w:ascii="Franklin Gothic Demi Cond" w:hAnsi="Franklin Gothic Demi Cond"/>
          <w:sz w:val="52"/>
          <w:szCs w:val="52"/>
        </w:rPr>
      </w:pPr>
      <w:r>
        <w:rPr>
          <w:rFonts w:cs="Cambria" w:ascii="Franklin Gothic Demi Cond" w:hAnsi="Franklin Gothic Demi Cond"/>
          <w:sz w:val="52"/>
          <w:szCs w:val="52"/>
        </w:rPr>
        <w:t xml:space="preserve">[17]Even the Spirit of truth; whom the world cannot receive, because it seeth him not, neither knoweth him: but ye know him; for he dwelleth with you, and shall be in you.     </w:t>
      </w:r>
    </w:p>
    <w:p>
      <w:pPr>
        <w:pStyle w:val="Normal"/>
        <w:rPr>
          <w:rFonts w:ascii="Franklin Gothic Demi Cond" w:hAnsi="Franklin Gothic Demi Cond"/>
          <w:sz w:val="52"/>
          <w:szCs w:val="52"/>
          <w:highlight w:val="none"/>
          <w:shd w:fill="FFFF00" w:val="clear"/>
        </w:rPr>
      </w:pPr>
      <w:r>
        <w:rPr>
          <w:rFonts w:cs="Cambria" w:ascii="Franklin Gothic Demi Cond" w:hAnsi="Franklin Gothic Demi Cond"/>
          <w:sz w:val="52"/>
          <w:szCs w:val="52"/>
          <w:shd w:fill="FFFF00" w:val="clear"/>
        </w:rPr>
        <w:t>Romans 3:3-4</w:t>
      </w:r>
    </w:p>
    <w:p>
      <w:pPr>
        <w:pStyle w:val="Normal"/>
        <w:rPr>
          <w:rFonts w:ascii="Franklin Gothic Demi Cond" w:hAnsi="Franklin Gothic Demi Cond"/>
          <w:sz w:val="52"/>
          <w:szCs w:val="52"/>
        </w:rPr>
      </w:pPr>
      <w:r>
        <w:rPr>
          <w:rFonts w:cs="Cambria" w:ascii="Franklin Gothic Demi Cond" w:hAnsi="Franklin Gothic Demi Cond"/>
          <w:sz w:val="52"/>
          <w:szCs w:val="52"/>
        </w:rPr>
        <w:t>[3]For what if some did not believe? shall their unbelief make the faith of God without effect?</w:t>
      </w:r>
    </w:p>
    <w:p>
      <w:pPr>
        <w:pStyle w:val="Normal"/>
        <w:rPr>
          <w:rFonts w:ascii="Franklin Gothic Demi Cond" w:hAnsi="Franklin Gothic Demi Cond"/>
          <w:sz w:val="52"/>
          <w:szCs w:val="52"/>
        </w:rPr>
      </w:pPr>
      <w:r>
        <w:rPr>
          <w:rFonts w:cs="Cambria" w:ascii="Franklin Gothic Demi Cond" w:hAnsi="Franklin Gothic Demi Cond"/>
          <w:sz w:val="52"/>
          <w:szCs w:val="52"/>
        </w:rPr>
        <w:t xml:space="preserve">[4]God forbid: yea, let God be true, but every man a liar; as it is written, That thou mightest be justified in thy sayings, and mightest overcome when thou art judged.     </w:t>
      </w:r>
    </w:p>
    <w:p>
      <w:pPr>
        <w:pStyle w:val="Normal"/>
        <w:rPr>
          <w:rFonts w:ascii="Franklin Gothic Demi Cond" w:hAnsi="Franklin Gothic Demi Cond"/>
          <w:sz w:val="52"/>
          <w:szCs w:val="52"/>
          <w:highlight w:val="none"/>
          <w:shd w:fill="FFFF00" w:val="clear"/>
        </w:rPr>
      </w:pPr>
      <w:r>
        <w:rPr>
          <w:rFonts w:cs="Cambria" w:ascii="Franklin Gothic Demi Cond" w:hAnsi="Franklin Gothic Demi Cond"/>
          <w:sz w:val="52"/>
          <w:szCs w:val="52"/>
          <w:shd w:fill="FFFF00" w:val="clear"/>
        </w:rPr>
        <w:t>1 Corinthians 2:1-16</w:t>
      </w:r>
    </w:p>
    <w:p>
      <w:pPr>
        <w:pStyle w:val="Normal"/>
        <w:rPr>
          <w:rFonts w:ascii="Franklin Gothic Demi Cond" w:hAnsi="Franklin Gothic Demi Cond"/>
          <w:sz w:val="52"/>
          <w:szCs w:val="52"/>
        </w:rPr>
      </w:pPr>
      <w:r>
        <w:rPr>
          <w:rFonts w:cs="Cambria" w:ascii="Franklin Gothic Demi Cond" w:hAnsi="Franklin Gothic Demi Cond"/>
          <w:sz w:val="52"/>
          <w:szCs w:val="52"/>
        </w:rPr>
        <w:t>[1]And I, brethren, when I came to you, came not with excellency of speech or of wisdom, declaring unto you the testimony of God.</w:t>
      </w:r>
    </w:p>
    <w:p>
      <w:pPr>
        <w:pStyle w:val="Normal"/>
        <w:rPr>
          <w:rFonts w:ascii="Franklin Gothic Demi Cond" w:hAnsi="Franklin Gothic Demi Cond"/>
          <w:sz w:val="52"/>
          <w:szCs w:val="52"/>
        </w:rPr>
      </w:pPr>
      <w:r>
        <w:rPr>
          <w:rFonts w:cs="Cambria" w:ascii="Franklin Gothic Demi Cond" w:hAnsi="Franklin Gothic Demi Cond"/>
          <w:sz w:val="52"/>
          <w:szCs w:val="52"/>
        </w:rPr>
        <w:t>[2]For I determined not to know any thing among you, save Jesus Christ, and him crucified.</w:t>
      </w:r>
    </w:p>
    <w:p>
      <w:pPr>
        <w:pStyle w:val="Normal"/>
        <w:rPr>
          <w:rFonts w:ascii="Franklin Gothic Demi Cond" w:hAnsi="Franklin Gothic Demi Cond"/>
          <w:sz w:val="52"/>
          <w:szCs w:val="52"/>
        </w:rPr>
      </w:pPr>
      <w:r>
        <w:rPr>
          <w:rFonts w:cs="Cambria" w:ascii="Franklin Gothic Demi Cond" w:hAnsi="Franklin Gothic Demi Cond"/>
          <w:sz w:val="52"/>
          <w:szCs w:val="52"/>
        </w:rPr>
        <w:t>[3]And I was with you in weakness, and in fear, and in much trembling.</w:t>
      </w:r>
    </w:p>
    <w:p>
      <w:pPr>
        <w:pStyle w:val="Normal"/>
        <w:rPr>
          <w:rFonts w:ascii="Franklin Gothic Demi Cond" w:hAnsi="Franklin Gothic Demi Cond"/>
          <w:sz w:val="52"/>
          <w:szCs w:val="52"/>
        </w:rPr>
      </w:pPr>
      <w:r>
        <w:rPr>
          <w:rFonts w:cs="Cambria" w:ascii="Franklin Gothic Demi Cond" w:hAnsi="Franklin Gothic Demi Cond"/>
          <w:sz w:val="52"/>
          <w:szCs w:val="52"/>
        </w:rPr>
        <w:t>[4]And my speech and my preaching was not with enticing words of man's wisdom, but in demonstration of the Spirit and of power:</w:t>
      </w:r>
    </w:p>
    <w:p>
      <w:pPr>
        <w:pStyle w:val="Normal"/>
        <w:rPr>
          <w:rFonts w:ascii="Franklin Gothic Demi Cond" w:hAnsi="Franklin Gothic Demi Cond"/>
          <w:sz w:val="52"/>
          <w:szCs w:val="52"/>
        </w:rPr>
      </w:pPr>
      <w:r>
        <w:rPr>
          <w:rFonts w:cs="Cambria" w:ascii="Franklin Gothic Demi Cond" w:hAnsi="Franklin Gothic Demi Cond"/>
          <w:sz w:val="52"/>
          <w:szCs w:val="52"/>
        </w:rPr>
        <w:t>[5]That your faith should not stand in the wisdom of men, but in the power of God.</w:t>
      </w:r>
    </w:p>
    <w:p>
      <w:pPr>
        <w:pStyle w:val="Normal"/>
        <w:rPr>
          <w:rFonts w:ascii="Franklin Gothic Demi Cond" w:hAnsi="Franklin Gothic Demi Cond"/>
          <w:sz w:val="52"/>
          <w:szCs w:val="52"/>
        </w:rPr>
      </w:pPr>
      <w:r>
        <w:rPr>
          <w:rFonts w:cs="Cambria" w:ascii="Franklin Gothic Demi Cond" w:hAnsi="Franklin Gothic Demi Cond"/>
          <w:sz w:val="52"/>
          <w:szCs w:val="52"/>
        </w:rPr>
        <w:t>[6]Howbeit we speak wisdom among them that are perfect: yet not the wisdom of this world, nor of the princes of this world, that come to nought:</w:t>
      </w:r>
    </w:p>
    <w:p>
      <w:pPr>
        <w:pStyle w:val="Normal"/>
        <w:rPr>
          <w:rFonts w:ascii="Franklin Gothic Demi Cond" w:hAnsi="Franklin Gothic Demi Cond"/>
          <w:sz w:val="52"/>
          <w:szCs w:val="52"/>
        </w:rPr>
      </w:pPr>
      <w:r>
        <w:rPr>
          <w:rFonts w:cs="Cambria" w:ascii="Franklin Gothic Demi Cond" w:hAnsi="Franklin Gothic Demi Cond"/>
          <w:sz w:val="52"/>
          <w:szCs w:val="52"/>
        </w:rPr>
        <w:t>[7]But we speak the wisdom of God in a mystery, even the hidden wisdom, which God ordained before the world unto our glory:</w:t>
      </w:r>
    </w:p>
    <w:p>
      <w:pPr>
        <w:pStyle w:val="Normal"/>
        <w:rPr>
          <w:rFonts w:ascii="Franklin Gothic Demi Cond" w:hAnsi="Franklin Gothic Demi Cond"/>
          <w:sz w:val="52"/>
          <w:szCs w:val="52"/>
        </w:rPr>
      </w:pPr>
      <w:r>
        <w:rPr>
          <w:rFonts w:cs="Cambria" w:ascii="Franklin Gothic Demi Cond" w:hAnsi="Franklin Gothic Demi Cond"/>
          <w:sz w:val="52"/>
          <w:szCs w:val="52"/>
        </w:rPr>
        <w:t>[8]Which none of the princes of this world knew: for had they known it, they would not have crucified the Lord of glory.</w:t>
      </w:r>
    </w:p>
    <w:p>
      <w:pPr>
        <w:pStyle w:val="Normal"/>
        <w:rPr>
          <w:rFonts w:ascii="Franklin Gothic Demi Cond" w:hAnsi="Franklin Gothic Demi Cond"/>
          <w:sz w:val="52"/>
          <w:szCs w:val="52"/>
        </w:rPr>
      </w:pPr>
      <w:r>
        <w:rPr>
          <w:rFonts w:cs="Cambria" w:ascii="Franklin Gothic Demi Cond" w:hAnsi="Franklin Gothic Demi Cond"/>
          <w:sz w:val="52"/>
          <w:szCs w:val="52"/>
        </w:rPr>
        <w:t>[9]But as it is written, Eye hath not seen, nor ear heard, neither have entered into the heart of man, the things which God hath prepared for them that love him.</w:t>
      </w:r>
    </w:p>
    <w:p>
      <w:pPr>
        <w:pStyle w:val="Normal"/>
        <w:rPr>
          <w:rFonts w:ascii="Franklin Gothic Demi Cond" w:hAnsi="Franklin Gothic Demi Cond"/>
          <w:sz w:val="52"/>
          <w:szCs w:val="52"/>
        </w:rPr>
      </w:pPr>
      <w:r>
        <w:rPr>
          <w:rFonts w:cs="Cambria" w:ascii="Franklin Gothic Demi Cond" w:hAnsi="Franklin Gothic Demi Cond"/>
          <w:sz w:val="52"/>
          <w:szCs w:val="52"/>
        </w:rPr>
        <w:t>[10]But God hath revealed them unto us by his Spirit: for the Spirit searcheth all things, yea, the deep things of God.</w:t>
      </w:r>
    </w:p>
    <w:p>
      <w:pPr>
        <w:pStyle w:val="Normal"/>
        <w:rPr>
          <w:rFonts w:ascii="Franklin Gothic Demi Cond" w:hAnsi="Franklin Gothic Demi Cond"/>
          <w:sz w:val="52"/>
          <w:szCs w:val="52"/>
        </w:rPr>
      </w:pPr>
      <w:r>
        <w:rPr>
          <w:rFonts w:cs="Cambria" w:ascii="Franklin Gothic Demi Cond" w:hAnsi="Franklin Gothic Demi Cond"/>
          <w:sz w:val="52"/>
          <w:szCs w:val="52"/>
        </w:rPr>
        <w:t>[11]For what man knoweth the things of a man, save the spirit of man which is in him? even so the things of God knoweth no man, but the Spirit of God.</w:t>
      </w:r>
    </w:p>
    <w:p>
      <w:pPr>
        <w:pStyle w:val="Normal"/>
        <w:rPr>
          <w:rFonts w:ascii="Franklin Gothic Demi Cond" w:hAnsi="Franklin Gothic Demi Cond"/>
          <w:sz w:val="52"/>
          <w:szCs w:val="52"/>
        </w:rPr>
      </w:pPr>
      <w:r>
        <w:rPr>
          <w:rFonts w:cs="Cambria" w:ascii="Franklin Gothic Demi Cond" w:hAnsi="Franklin Gothic Demi Cond"/>
          <w:sz w:val="52"/>
          <w:szCs w:val="52"/>
        </w:rPr>
        <w:t>[12]Now we have received, not the spirit of the world, but the spirit which is of God; that we might know the things that are freely given to us of God.</w:t>
      </w:r>
    </w:p>
    <w:p>
      <w:pPr>
        <w:pStyle w:val="Normal"/>
        <w:rPr>
          <w:rFonts w:ascii="Franklin Gothic Demi Cond" w:hAnsi="Franklin Gothic Demi Cond"/>
          <w:sz w:val="52"/>
          <w:szCs w:val="52"/>
        </w:rPr>
      </w:pPr>
      <w:r>
        <w:rPr>
          <w:rFonts w:cs="Cambria" w:ascii="Franklin Gothic Demi Cond" w:hAnsi="Franklin Gothic Demi Cond"/>
          <w:sz w:val="52"/>
          <w:szCs w:val="52"/>
        </w:rPr>
        <w:t>[13]Which things also we speak, not in the words which man's wisdom teacheth, but which the Holy Ghost teacheth; comparing spiritual things with spiritual.</w:t>
      </w:r>
    </w:p>
    <w:p>
      <w:pPr>
        <w:pStyle w:val="Normal"/>
        <w:rPr>
          <w:rFonts w:ascii="Franklin Gothic Demi Cond" w:hAnsi="Franklin Gothic Demi Cond"/>
          <w:sz w:val="52"/>
          <w:szCs w:val="52"/>
        </w:rPr>
      </w:pPr>
      <w:r>
        <w:rPr>
          <w:rFonts w:cs="Cambria" w:ascii="Franklin Gothic Demi Cond" w:hAnsi="Franklin Gothic Demi Cond"/>
          <w:sz w:val="52"/>
          <w:szCs w:val="52"/>
        </w:rPr>
        <w:t>[14]But the natural man receiveth not the things of the Spirit of God: for they are foolishness unto him: neither can he know them, because they are spiritually discerned.</w:t>
      </w:r>
    </w:p>
    <w:p>
      <w:pPr>
        <w:pStyle w:val="Normal"/>
        <w:rPr>
          <w:rFonts w:ascii="Franklin Gothic Demi Cond" w:hAnsi="Franklin Gothic Demi Cond"/>
          <w:sz w:val="52"/>
          <w:szCs w:val="52"/>
        </w:rPr>
      </w:pPr>
      <w:r>
        <w:rPr>
          <w:rFonts w:cs="Cambria" w:ascii="Franklin Gothic Demi Cond" w:hAnsi="Franklin Gothic Demi Cond"/>
          <w:sz w:val="52"/>
          <w:szCs w:val="52"/>
        </w:rPr>
        <w:t>[15]But he that is spiritual judgeth all things, yet he himself is judged of no man.</w:t>
      </w:r>
    </w:p>
    <w:p>
      <w:pPr>
        <w:pStyle w:val="Normal"/>
        <w:rPr>
          <w:rFonts w:ascii="Franklin Gothic Demi Cond" w:hAnsi="Franklin Gothic Demi Cond"/>
          <w:sz w:val="52"/>
          <w:szCs w:val="52"/>
        </w:rPr>
      </w:pPr>
      <w:r>
        <w:rPr>
          <w:rFonts w:cs="Cambria" w:ascii="Franklin Gothic Demi Cond" w:hAnsi="Franklin Gothic Demi Cond"/>
          <w:sz w:val="52"/>
          <w:szCs w:val="52"/>
        </w:rPr>
        <w:t xml:space="preserve">[16]For who hath known the mind of the Lord, that he may instruct him? But we have the mind of Christ.       </w:t>
      </w:r>
    </w:p>
    <w:p>
      <w:pPr>
        <w:pStyle w:val="Normal"/>
        <w:rPr>
          <w:rFonts w:ascii="Franklin Gothic Demi Cond" w:hAnsi="Franklin Gothic Demi Cond"/>
          <w:sz w:val="52"/>
          <w:szCs w:val="52"/>
          <w:highlight w:val="none"/>
          <w:shd w:fill="FFFF00" w:val="clear"/>
        </w:rPr>
      </w:pPr>
      <w:r>
        <w:rPr>
          <w:rFonts w:cs="Cambria" w:ascii="Franklin Gothic Demi Cond" w:hAnsi="Franklin Gothic Demi Cond"/>
          <w:sz w:val="52"/>
          <w:szCs w:val="52"/>
          <w:shd w:fill="FFFF00" w:val="clear"/>
        </w:rPr>
        <w:t>Matthew 11:25-27</w:t>
      </w:r>
    </w:p>
    <w:p>
      <w:pPr>
        <w:pStyle w:val="Normal"/>
        <w:rPr>
          <w:rFonts w:ascii="Franklin Gothic Demi Cond" w:hAnsi="Franklin Gothic Demi Cond"/>
          <w:sz w:val="52"/>
          <w:szCs w:val="52"/>
        </w:rPr>
      </w:pPr>
      <w:r>
        <w:rPr>
          <w:rFonts w:cs="Cambria" w:ascii="Franklin Gothic Demi Cond" w:hAnsi="Franklin Gothic Demi Cond"/>
          <w:sz w:val="52"/>
          <w:szCs w:val="52"/>
        </w:rPr>
        <w:t>[25]At that time Jesus answered and said, I thank thee, O Father, Lord of heaven and earth, because thou hast hid these things from the wise and prudent, and hast revealed them unto babes.</w:t>
      </w:r>
    </w:p>
    <w:p>
      <w:pPr>
        <w:pStyle w:val="Normal"/>
        <w:rPr>
          <w:rFonts w:ascii="Franklin Gothic Demi Cond" w:hAnsi="Franklin Gothic Demi Cond"/>
          <w:sz w:val="52"/>
          <w:szCs w:val="52"/>
        </w:rPr>
      </w:pPr>
      <w:r>
        <w:rPr>
          <w:rFonts w:cs="Cambria" w:ascii="Franklin Gothic Demi Cond" w:hAnsi="Franklin Gothic Demi Cond"/>
          <w:sz w:val="52"/>
          <w:szCs w:val="52"/>
        </w:rPr>
        <w:t>[26]Even so, Father: for so it seemed good in thy sight.</w:t>
      </w:r>
    </w:p>
    <w:p>
      <w:pPr>
        <w:pStyle w:val="Normal"/>
        <w:rPr>
          <w:rFonts w:ascii="Franklin Gothic Demi Cond" w:hAnsi="Franklin Gothic Demi Cond"/>
          <w:sz w:val="52"/>
          <w:szCs w:val="52"/>
        </w:rPr>
      </w:pPr>
      <w:r>
        <w:rPr>
          <w:rFonts w:cs="Cambria" w:ascii="Franklin Gothic Demi Cond" w:hAnsi="Franklin Gothic Demi Cond"/>
          <w:sz w:val="52"/>
          <w:szCs w:val="52"/>
        </w:rPr>
        <w:t xml:space="preserve">[27]All things are delivered unto me of my Father: and no man knoweth the Son, but the Father; neither knoweth any man the Father, save the Son, and he to whomsoever the Son will reveal him.        </w:t>
      </w:r>
    </w:p>
    <w:p>
      <w:pPr>
        <w:pStyle w:val="Normal"/>
        <w:rPr>
          <w:rFonts w:ascii="Franklin Gothic Demi Cond" w:hAnsi="Franklin Gothic Demi Cond"/>
          <w:sz w:val="52"/>
          <w:szCs w:val="52"/>
          <w:highlight w:val="none"/>
          <w:shd w:fill="FFFF00" w:val="clear"/>
        </w:rPr>
      </w:pPr>
      <w:r>
        <w:rPr>
          <w:rFonts w:cs="Cambria" w:ascii="Franklin Gothic Demi Cond" w:hAnsi="Franklin Gothic Demi Cond"/>
          <w:sz w:val="52"/>
          <w:szCs w:val="52"/>
          <w:shd w:fill="FFFF00" w:val="clear"/>
        </w:rPr>
        <w:t>Luke 10:16-24</w:t>
      </w:r>
    </w:p>
    <w:p>
      <w:pPr>
        <w:pStyle w:val="Normal"/>
        <w:rPr>
          <w:rFonts w:ascii="Franklin Gothic Demi Cond" w:hAnsi="Franklin Gothic Demi Cond"/>
          <w:sz w:val="52"/>
          <w:szCs w:val="52"/>
        </w:rPr>
      </w:pPr>
      <w:r>
        <w:rPr>
          <w:rFonts w:cs="Cambria" w:ascii="Franklin Gothic Demi Cond" w:hAnsi="Franklin Gothic Demi Cond"/>
          <w:sz w:val="52"/>
          <w:szCs w:val="52"/>
        </w:rPr>
        <w:t>[16]He that heareth you heareth me; and he that despiseth you despiseth me; and he that despiseth me despiseth him that sent me.</w:t>
      </w:r>
    </w:p>
    <w:p>
      <w:pPr>
        <w:pStyle w:val="Normal"/>
        <w:rPr>
          <w:rFonts w:ascii="Franklin Gothic Demi Cond" w:hAnsi="Franklin Gothic Demi Cond"/>
          <w:sz w:val="52"/>
          <w:szCs w:val="52"/>
        </w:rPr>
      </w:pPr>
      <w:r>
        <w:rPr>
          <w:rFonts w:cs="Cambria" w:ascii="Franklin Gothic Demi Cond" w:hAnsi="Franklin Gothic Demi Cond"/>
          <w:sz w:val="52"/>
          <w:szCs w:val="52"/>
        </w:rPr>
        <w:t>[17]And the seventy returned again with joy, saying, Lord, even the devils are subject unto us through thy name.</w:t>
      </w:r>
    </w:p>
    <w:p>
      <w:pPr>
        <w:pStyle w:val="Normal"/>
        <w:rPr>
          <w:rFonts w:ascii="Franklin Gothic Demi Cond" w:hAnsi="Franklin Gothic Demi Cond"/>
          <w:sz w:val="52"/>
          <w:szCs w:val="52"/>
        </w:rPr>
      </w:pPr>
      <w:r>
        <w:rPr>
          <w:rFonts w:cs="Cambria" w:ascii="Franklin Gothic Demi Cond" w:hAnsi="Franklin Gothic Demi Cond"/>
          <w:sz w:val="52"/>
          <w:szCs w:val="52"/>
        </w:rPr>
        <w:t>[18]And he said unto them, I beheld Satan as lightning fall from heaven.</w:t>
      </w:r>
    </w:p>
    <w:p>
      <w:pPr>
        <w:pStyle w:val="Normal"/>
        <w:rPr>
          <w:rFonts w:ascii="Franklin Gothic Demi Cond" w:hAnsi="Franklin Gothic Demi Cond"/>
          <w:sz w:val="52"/>
          <w:szCs w:val="52"/>
        </w:rPr>
      </w:pPr>
      <w:r>
        <w:rPr>
          <w:rFonts w:cs="Cambria" w:ascii="Franklin Gothic Demi Cond" w:hAnsi="Franklin Gothic Demi Cond"/>
          <w:sz w:val="52"/>
          <w:szCs w:val="52"/>
        </w:rPr>
        <w:t>[19]Behold, I give unto you power to tread on serpents and scorpions, and over all the power of the enemy: and nothing shall by any means hurt you.</w:t>
      </w:r>
    </w:p>
    <w:p>
      <w:pPr>
        <w:pStyle w:val="Normal"/>
        <w:rPr>
          <w:rFonts w:ascii="Franklin Gothic Demi Cond" w:hAnsi="Franklin Gothic Demi Cond"/>
          <w:sz w:val="52"/>
          <w:szCs w:val="52"/>
        </w:rPr>
      </w:pPr>
      <w:r>
        <w:rPr>
          <w:rFonts w:cs="Cambria" w:ascii="Franklin Gothic Demi Cond" w:hAnsi="Franklin Gothic Demi Cond"/>
          <w:sz w:val="52"/>
          <w:szCs w:val="52"/>
        </w:rPr>
        <w:t>[20]Notwithstanding in this rejoice not, that the spirits are subject unto you; but rather rejoice, because your names are written in heaven.</w:t>
      </w:r>
    </w:p>
    <w:p>
      <w:pPr>
        <w:pStyle w:val="Normal"/>
        <w:rPr>
          <w:rFonts w:ascii="Franklin Gothic Demi Cond" w:hAnsi="Franklin Gothic Demi Cond"/>
          <w:sz w:val="52"/>
          <w:szCs w:val="52"/>
        </w:rPr>
      </w:pPr>
      <w:r>
        <w:rPr>
          <w:rFonts w:cs="Cambria" w:ascii="Franklin Gothic Demi Cond" w:hAnsi="Franklin Gothic Demi Cond"/>
          <w:sz w:val="52"/>
          <w:szCs w:val="52"/>
        </w:rPr>
        <w:t xml:space="preserve">[21]In that hour Jesus rejoiced in spirit, and said, I thank thee, O Father, Lord of heaven and earth, </w:t>
      </w:r>
      <w:r>
        <w:rPr>
          <w:rFonts w:cs="Cambria" w:ascii="Franklin Gothic Demi Cond" w:hAnsi="Franklin Gothic Demi Cond"/>
          <w:b/>
          <w:sz w:val="52"/>
          <w:szCs w:val="52"/>
          <w:shd w:fill="00FFFF" w:val="clear"/>
        </w:rPr>
        <w:t>that thou hast hid these things from the wise and prudent,</w:t>
      </w:r>
      <w:r>
        <w:rPr>
          <w:rFonts w:cs="Cambria" w:ascii="Franklin Gothic Demi Cond" w:hAnsi="Franklin Gothic Demi Cond"/>
          <w:b/>
          <w:sz w:val="52"/>
          <w:szCs w:val="52"/>
          <w:shd w:fill="FFFF00" w:val="clear"/>
        </w:rPr>
        <w:t xml:space="preserve"> and hast revealed them unto babes:</w:t>
      </w:r>
      <w:r>
        <w:rPr>
          <w:rFonts w:cs="Cambria" w:ascii="Franklin Gothic Demi Cond" w:hAnsi="Franklin Gothic Demi Cond"/>
          <w:sz w:val="52"/>
          <w:szCs w:val="52"/>
        </w:rPr>
        <w:t xml:space="preserve"> even so, Father; for so it seemed good in thy sight.</w:t>
      </w:r>
    </w:p>
    <w:p>
      <w:pPr>
        <w:pStyle w:val="Normal"/>
        <w:rPr>
          <w:rFonts w:ascii="Franklin Gothic Demi Cond" w:hAnsi="Franklin Gothic Demi Cond"/>
          <w:sz w:val="52"/>
          <w:szCs w:val="52"/>
        </w:rPr>
      </w:pPr>
      <w:r>
        <w:rPr>
          <w:rFonts w:cs="Cambria" w:ascii="Franklin Gothic Demi Cond" w:hAnsi="Franklin Gothic Demi Cond"/>
          <w:sz w:val="52"/>
          <w:szCs w:val="52"/>
        </w:rPr>
        <w:t>[22]All things are delivered to me of my Father: and</w:t>
      </w:r>
      <w:r>
        <w:rPr>
          <w:rFonts w:cs="Cambria" w:ascii="Franklin Gothic Demi Cond" w:hAnsi="Franklin Gothic Demi Cond"/>
          <w:b/>
          <w:sz w:val="52"/>
          <w:szCs w:val="52"/>
          <w:shd w:fill="00FFFF" w:val="clear"/>
        </w:rPr>
        <w:t xml:space="preserve"> No man knoweth who The Son is</w:t>
      </w:r>
      <w:r>
        <w:rPr>
          <w:rFonts w:cs="Cambria" w:ascii="Franklin Gothic Demi Cond" w:hAnsi="Franklin Gothic Demi Cond"/>
          <w:sz w:val="52"/>
          <w:szCs w:val="52"/>
        </w:rPr>
        <w:t xml:space="preserve">, </w:t>
      </w:r>
      <w:r>
        <w:rPr>
          <w:rFonts w:cs="Cambria" w:ascii="Franklin Gothic Demi Cond" w:hAnsi="Franklin Gothic Demi Cond"/>
          <w:b/>
          <w:sz w:val="52"/>
          <w:szCs w:val="52"/>
          <w:shd w:fill="00FF00" w:val="clear"/>
        </w:rPr>
        <w:t>But the Father;</w:t>
      </w:r>
      <w:r>
        <w:rPr>
          <w:rFonts w:cs="Cambria" w:ascii="Franklin Gothic Demi Cond" w:hAnsi="Franklin Gothic Demi Cond"/>
          <w:b/>
          <w:sz w:val="52"/>
          <w:szCs w:val="52"/>
          <w:shd w:fill="00FFFF" w:val="clear"/>
        </w:rPr>
        <w:t xml:space="preserve"> and who The Father is, </w:t>
      </w:r>
      <w:r>
        <w:rPr>
          <w:rFonts w:cs="Cambria" w:ascii="Franklin Gothic Demi Cond" w:hAnsi="Franklin Gothic Demi Cond"/>
          <w:b/>
          <w:sz w:val="52"/>
          <w:szCs w:val="52"/>
          <w:shd w:fill="00FF00" w:val="clear"/>
        </w:rPr>
        <w:t>But the Son</w:t>
      </w:r>
      <w:r>
        <w:rPr>
          <w:rFonts w:cs="Cambria" w:ascii="Franklin Gothic Demi Cond" w:hAnsi="Franklin Gothic Demi Cond"/>
          <w:sz w:val="52"/>
          <w:szCs w:val="52"/>
        </w:rPr>
        <w:t>,</w:t>
      </w:r>
      <w:r>
        <w:rPr>
          <w:rFonts w:cs="Cambria" w:ascii="Franklin Gothic Demi Cond" w:hAnsi="Franklin Gothic Demi Cond"/>
          <w:b/>
          <w:sz w:val="52"/>
          <w:szCs w:val="52"/>
          <w:shd w:fill="FFFF00" w:val="clear"/>
        </w:rPr>
        <w:t xml:space="preserve"> and he to whom the Son</w:t>
      </w:r>
      <w:r>
        <w:rPr>
          <w:rFonts w:cs="Cambria" w:ascii="Franklin Gothic Demi Cond" w:hAnsi="Franklin Gothic Demi Cond"/>
          <w:b/>
          <w:sz w:val="52"/>
          <w:szCs w:val="52"/>
          <w:shd w:fill="00FF00" w:val="clear"/>
        </w:rPr>
        <w:t xml:space="preserve"> Will Reveal Him.</w:t>
      </w:r>
    </w:p>
    <w:p>
      <w:pPr>
        <w:pStyle w:val="Normal"/>
        <w:rPr>
          <w:rFonts w:ascii="Franklin Gothic Demi Cond" w:hAnsi="Franklin Gothic Demi Cond"/>
          <w:sz w:val="52"/>
          <w:szCs w:val="52"/>
        </w:rPr>
      </w:pPr>
      <w:r>
        <w:rPr>
          <w:rFonts w:cs="Cambria" w:ascii="Franklin Gothic Demi Cond" w:hAnsi="Franklin Gothic Demi Cond"/>
          <w:sz w:val="52"/>
          <w:szCs w:val="52"/>
        </w:rPr>
        <w:t>[23]And he turned him unto his disciples, and said privately, Blessed are the eyes which see the things that ye see:</w:t>
      </w:r>
    </w:p>
    <w:p>
      <w:pPr>
        <w:pStyle w:val="Normal"/>
        <w:rPr>
          <w:rFonts w:ascii="Franklin Gothic Demi Cond" w:hAnsi="Franklin Gothic Demi Cond"/>
          <w:sz w:val="52"/>
          <w:szCs w:val="52"/>
        </w:rPr>
      </w:pPr>
      <w:r>
        <w:rPr>
          <w:rFonts w:cs="Cambria" w:ascii="Franklin Gothic Demi Cond" w:hAnsi="Franklin Gothic Demi Cond"/>
          <w:sz w:val="52"/>
          <w:szCs w:val="52"/>
        </w:rPr>
        <w:t xml:space="preserve">[24]For I tell you, that many prophets and kings have desired to see those things which ye see, and have not seen them; and to hear those things which ye hear, and have not heard them.    </w:t>
      </w:r>
    </w:p>
    <w:p>
      <w:pPr>
        <w:pStyle w:val="Normal"/>
        <w:rPr>
          <w:rFonts w:ascii="Franklin Gothic Demi Cond" w:hAnsi="Franklin Gothic Demi Cond"/>
          <w:sz w:val="52"/>
          <w:szCs w:val="52"/>
        </w:rPr>
      </w:pPr>
      <w:r>
        <w:rPr>
          <w:rFonts w:ascii="Franklin Gothic Demi Cond" w:hAnsi="Franklin Gothic Demi Cond"/>
          <w:sz w:val="52"/>
          <w:szCs w:val="52"/>
        </w:rPr>
      </w:r>
    </w:p>
    <w:p>
      <w:pPr>
        <w:pStyle w:val="Normal"/>
        <w:rPr>
          <w:rFonts w:ascii="Franklin Gothic Demi Cond" w:hAnsi="Franklin Gothic Demi Cond"/>
          <w:sz w:val="52"/>
          <w:szCs w:val="52"/>
        </w:rPr>
      </w:pPr>
      <w:r>
        <w:rPr>
          <w:rFonts w:cs="Cambria" w:ascii="Franklin Gothic Demi Cond" w:hAnsi="Franklin Gothic Demi Cond"/>
          <w:sz w:val="52"/>
          <w:szCs w:val="52"/>
          <w:shd w:fill="FFFF00" w:val="clear"/>
        </w:rPr>
        <w:t>Ephesians 3:3-5</w:t>
      </w:r>
    </w:p>
    <w:p>
      <w:pPr>
        <w:pStyle w:val="Normal"/>
        <w:rPr>
          <w:rFonts w:ascii="Franklin Gothic Demi Cond" w:hAnsi="Franklin Gothic Demi Cond"/>
          <w:sz w:val="52"/>
          <w:szCs w:val="52"/>
        </w:rPr>
      </w:pPr>
      <w:r>
        <w:rPr>
          <w:rFonts w:cs="Cambria" w:ascii="Franklin Gothic Demi Cond" w:hAnsi="Franklin Gothic Demi Cond"/>
          <w:sz w:val="52"/>
          <w:szCs w:val="52"/>
        </w:rPr>
        <w:t>[3]How that by revelation he made known unto me the mystery; (as I wrote afore in few words,</w:t>
      </w:r>
    </w:p>
    <w:p>
      <w:pPr>
        <w:pStyle w:val="Normal"/>
        <w:rPr>
          <w:rFonts w:ascii="Franklin Gothic Demi Cond" w:hAnsi="Franklin Gothic Demi Cond"/>
          <w:sz w:val="52"/>
          <w:szCs w:val="52"/>
        </w:rPr>
      </w:pPr>
      <w:r>
        <w:rPr>
          <w:rFonts w:cs="Cambria" w:ascii="Franklin Gothic Demi Cond" w:hAnsi="Franklin Gothic Demi Cond"/>
          <w:sz w:val="52"/>
          <w:szCs w:val="52"/>
        </w:rPr>
        <w:t>[4]Whereby, when ye read, ye may understand my knowledge in the mystery of Christ)</w:t>
      </w:r>
    </w:p>
    <w:p>
      <w:pPr>
        <w:pStyle w:val="Normal"/>
        <w:rPr>
          <w:rFonts w:ascii="Franklin Gothic Demi Cond" w:hAnsi="Franklin Gothic Demi Cond"/>
          <w:sz w:val="52"/>
          <w:szCs w:val="52"/>
        </w:rPr>
      </w:pPr>
      <w:r>
        <w:rPr>
          <w:rFonts w:cs="Cambria" w:ascii="Franklin Gothic Demi Cond" w:hAnsi="Franklin Gothic Demi Cond"/>
          <w:sz w:val="52"/>
          <w:szCs w:val="52"/>
        </w:rPr>
        <w:t xml:space="preserve">[5]Which in other ages was not made known unto the sons of men, as it is now revealed unto his holy apostles and prophets by the Spirit;    </w:t>
      </w:r>
    </w:p>
    <w:p>
      <w:pPr>
        <w:pStyle w:val="Normal"/>
        <w:rPr>
          <w:rFonts w:ascii="Franklin Gothic Demi Cond" w:hAnsi="Franklin Gothic Demi Cond"/>
          <w:sz w:val="52"/>
          <w:szCs w:val="52"/>
        </w:rPr>
      </w:pPr>
      <w:r>
        <w:rPr>
          <w:rFonts w:cs="Cambria" w:ascii="Franklin Gothic Demi Cond" w:hAnsi="Franklin Gothic Demi Cond"/>
          <w:sz w:val="52"/>
          <w:szCs w:val="52"/>
          <w:shd w:fill="FFFF00" w:val="clear"/>
        </w:rPr>
        <w:t>Luke 24:24-32</w:t>
      </w:r>
    </w:p>
    <w:p>
      <w:pPr>
        <w:pStyle w:val="Normal"/>
        <w:rPr>
          <w:rFonts w:ascii="Franklin Gothic Demi Cond" w:hAnsi="Franklin Gothic Demi Cond"/>
          <w:sz w:val="52"/>
          <w:szCs w:val="52"/>
        </w:rPr>
      </w:pPr>
      <w:r>
        <w:rPr>
          <w:rFonts w:cs="Cambria" w:ascii="Franklin Gothic Demi Cond" w:hAnsi="Franklin Gothic Demi Cond"/>
          <w:sz w:val="52"/>
          <w:szCs w:val="52"/>
        </w:rPr>
        <w:t>[24]And certain of them which were with us went to the sepulchre, and found it even so as the women had said: but him they saw not.</w:t>
      </w:r>
    </w:p>
    <w:p>
      <w:pPr>
        <w:pStyle w:val="Normal"/>
        <w:rPr>
          <w:rFonts w:ascii="Franklin Gothic Demi Cond" w:hAnsi="Franklin Gothic Demi Cond"/>
          <w:sz w:val="52"/>
          <w:szCs w:val="52"/>
        </w:rPr>
      </w:pPr>
      <w:r>
        <w:rPr>
          <w:rFonts w:cs="Cambria" w:ascii="Franklin Gothic Demi Cond" w:hAnsi="Franklin Gothic Demi Cond"/>
          <w:sz w:val="52"/>
          <w:szCs w:val="52"/>
        </w:rPr>
        <w:t>[25]Then he said unto them, O fools, and slow of heart to believe all that the prophets have spoken:</w:t>
      </w:r>
    </w:p>
    <w:p>
      <w:pPr>
        <w:pStyle w:val="Normal"/>
        <w:rPr>
          <w:rFonts w:ascii="Franklin Gothic Demi Cond" w:hAnsi="Franklin Gothic Demi Cond"/>
          <w:sz w:val="52"/>
          <w:szCs w:val="52"/>
        </w:rPr>
      </w:pPr>
      <w:r>
        <w:rPr>
          <w:rFonts w:cs="Cambria" w:ascii="Franklin Gothic Demi Cond" w:hAnsi="Franklin Gothic Demi Cond"/>
          <w:sz w:val="52"/>
          <w:szCs w:val="52"/>
        </w:rPr>
        <w:t>[26]Ought not Christ to have suffered these things, and to enter into his glory?</w:t>
      </w:r>
    </w:p>
    <w:p>
      <w:pPr>
        <w:pStyle w:val="Normal"/>
        <w:rPr>
          <w:rFonts w:ascii="Franklin Gothic Demi Cond" w:hAnsi="Franklin Gothic Demi Cond"/>
          <w:sz w:val="52"/>
          <w:szCs w:val="52"/>
        </w:rPr>
      </w:pPr>
      <w:r>
        <w:rPr>
          <w:rFonts w:cs="Cambria" w:ascii="Franklin Gothic Demi Cond" w:hAnsi="Franklin Gothic Demi Cond"/>
          <w:sz w:val="52"/>
          <w:szCs w:val="52"/>
        </w:rPr>
        <w:t>[27]And beginning at Moses and all the prophets, he expounded unto them in all the scriptures the things concerning himself.</w:t>
      </w:r>
    </w:p>
    <w:p>
      <w:pPr>
        <w:pStyle w:val="Normal"/>
        <w:rPr>
          <w:rFonts w:ascii="Franklin Gothic Demi Cond" w:hAnsi="Franklin Gothic Demi Cond"/>
          <w:sz w:val="52"/>
          <w:szCs w:val="52"/>
        </w:rPr>
      </w:pPr>
      <w:r>
        <w:rPr>
          <w:rFonts w:cs="Cambria" w:ascii="Franklin Gothic Demi Cond" w:hAnsi="Franklin Gothic Demi Cond"/>
          <w:sz w:val="52"/>
          <w:szCs w:val="52"/>
        </w:rPr>
        <w:t>[28]And they drew nigh unto the village, whither they went: and he made as though he would have gone further.</w:t>
      </w:r>
    </w:p>
    <w:p>
      <w:pPr>
        <w:pStyle w:val="Normal"/>
        <w:rPr>
          <w:rFonts w:ascii="Franklin Gothic Demi Cond" w:hAnsi="Franklin Gothic Demi Cond"/>
          <w:sz w:val="52"/>
          <w:szCs w:val="52"/>
        </w:rPr>
      </w:pPr>
      <w:r>
        <w:rPr>
          <w:rFonts w:cs="Cambria" w:ascii="Franklin Gothic Demi Cond" w:hAnsi="Franklin Gothic Demi Cond"/>
          <w:sz w:val="52"/>
          <w:szCs w:val="52"/>
        </w:rPr>
        <w:t>[29]But they constrained him, saying, Abide with us: for it is toward evening, and the day is far spent. And he went in to tarry with them.</w:t>
      </w:r>
    </w:p>
    <w:p>
      <w:pPr>
        <w:pStyle w:val="Normal"/>
        <w:rPr>
          <w:rFonts w:ascii="Franklin Gothic Demi Cond" w:hAnsi="Franklin Gothic Demi Cond"/>
          <w:sz w:val="52"/>
          <w:szCs w:val="52"/>
        </w:rPr>
      </w:pPr>
      <w:r>
        <w:rPr>
          <w:rFonts w:cs="Cambria" w:ascii="Franklin Gothic Demi Cond" w:hAnsi="Franklin Gothic Demi Cond"/>
          <w:sz w:val="52"/>
          <w:szCs w:val="52"/>
        </w:rPr>
        <w:t>[30]And it came to pass, as he sat at meat with them, he took bread, and blessed it, and brake, and gave to them.</w:t>
      </w:r>
    </w:p>
    <w:p>
      <w:pPr>
        <w:pStyle w:val="Normal"/>
        <w:rPr>
          <w:rFonts w:ascii="Franklin Gothic Demi Cond" w:hAnsi="Franklin Gothic Demi Cond"/>
          <w:sz w:val="52"/>
          <w:szCs w:val="52"/>
        </w:rPr>
      </w:pPr>
      <w:r>
        <w:rPr>
          <w:rFonts w:cs="Cambria" w:ascii="Franklin Gothic Demi Cond" w:hAnsi="Franklin Gothic Demi Cond"/>
          <w:sz w:val="52"/>
          <w:szCs w:val="52"/>
        </w:rPr>
        <w:t>[31]And their eyes were opened, and they knew him; and he vanished out of their sight.</w:t>
      </w:r>
    </w:p>
    <w:p>
      <w:pPr>
        <w:pStyle w:val="Normal"/>
        <w:rPr>
          <w:rFonts w:ascii="Franklin Gothic Demi Cond" w:hAnsi="Franklin Gothic Demi Cond" w:cs="Cambria"/>
          <w:sz w:val="52"/>
          <w:szCs w:val="52"/>
        </w:rPr>
      </w:pPr>
      <w:r>
        <w:rPr>
          <w:rFonts w:cs="Cambria" w:ascii="Franklin Gothic Demi Cond" w:hAnsi="Franklin Gothic Demi Cond"/>
          <w:sz w:val="52"/>
          <w:szCs w:val="52"/>
        </w:rPr>
        <w:t xml:space="preserve">[32]And they said one to another, Did not our heart burn within us, while he talked with us by the way, and while he opened to us the scriptures?    </w:t>
      </w:r>
    </w:p>
    <w:p>
      <w:pPr>
        <w:pStyle w:val="Normal"/>
        <w:rPr>
          <w:rFonts w:ascii="Franklin Gothic Demi Cond" w:hAnsi="Franklin Gothic Demi Cond" w:cs="Cambria"/>
          <w:sz w:val="52"/>
          <w:szCs w:val="52"/>
          <w:highlight w:val="none"/>
          <w:shd w:fill="FFFF00" w:val="clear"/>
        </w:rPr>
      </w:pPr>
      <w:r>
        <w:rPr>
          <w:rFonts w:cs="Cambria" w:ascii="Franklin Gothic Demi Cond" w:hAnsi="Franklin Gothic Demi Cond"/>
          <w:sz w:val="52"/>
          <w:szCs w:val="52"/>
          <w:shd w:fill="FFFF00" w:val="clear"/>
        </w:rPr>
      </w:r>
    </w:p>
    <w:p>
      <w:pPr>
        <w:pStyle w:val="Normal"/>
        <w:rPr>
          <w:rFonts w:ascii="Franklin Gothic Demi Cond" w:hAnsi="Franklin Gothic Demi Cond" w:cs="Cambria"/>
          <w:sz w:val="52"/>
          <w:szCs w:val="52"/>
          <w:highlight w:val="none"/>
          <w:shd w:fill="FFFF00" w:val="clear"/>
        </w:rPr>
      </w:pPr>
      <w:r>
        <w:rPr>
          <w:rFonts w:cs="Cambria" w:ascii="Franklin Gothic Demi Cond" w:hAnsi="Franklin Gothic Demi Cond"/>
          <w:sz w:val="52"/>
          <w:szCs w:val="52"/>
          <w:shd w:fill="FFFF00" w:val="clear"/>
        </w:rPr>
        <w:t>Luke 24:24-32,44-45</w:t>
      </w:r>
    </w:p>
    <w:p>
      <w:pPr>
        <w:pStyle w:val="Normal"/>
        <w:rPr>
          <w:rFonts w:ascii="Franklin Gothic Demi Cond" w:hAnsi="Franklin Gothic Demi Cond"/>
          <w:sz w:val="52"/>
          <w:szCs w:val="52"/>
        </w:rPr>
      </w:pPr>
      <w:r>
        <w:rPr>
          <w:rFonts w:cs="Cambria" w:ascii="Franklin Gothic Demi Cond" w:hAnsi="Franklin Gothic Demi Cond"/>
          <w:sz w:val="52"/>
          <w:szCs w:val="52"/>
        </w:rPr>
        <w:t>[24]And certain of them which were with us went to the sepulchre, and found it even so as the women had said: but him they saw not.</w:t>
      </w:r>
    </w:p>
    <w:p>
      <w:pPr>
        <w:pStyle w:val="Normal"/>
        <w:rPr>
          <w:rFonts w:ascii="Franklin Gothic Demi Cond" w:hAnsi="Franklin Gothic Demi Cond"/>
          <w:sz w:val="52"/>
          <w:szCs w:val="52"/>
        </w:rPr>
      </w:pPr>
      <w:r>
        <w:rPr>
          <w:rFonts w:cs="Cambria" w:ascii="Franklin Gothic Demi Cond" w:hAnsi="Franklin Gothic Demi Cond"/>
          <w:sz w:val="52"/>
          <w:szCs w:val="52"/>
        </w:rPr>
        <w:t>[25]Then he said unto them, O fools, and slow of heart to believe all that the prophets have spoken:</w:t>
      </w:r>
    </w:p>
    <w:p>
      <w:pPr>
        <w:pStyle w:val="Normal"/>
        <w:rPr>
          <w:rFonts w:ascii="Franklin Gothic Demi Cond" w:hAnsi="Franklin Gothic Demi Cond"/>
          <w:sz w:val="52"/>
          <w:szCs w:val="52"/>
        </w:rPr>
      </w:pPr>
      <w:r>
        <w:rPr>
          <w:rFonts w:cs="Cambria" w:ascii="Franklin Gothic Demi Cond" w:hAnsi="Franklin Gothic Demi Cond"/>
          <w:sz w:val="52"/>
          <w:szCs w:val="52"/>
        </w:rPr>
        <w:t>[26]Ought not Christ to have suffered these things, and to enter into his glory?</w:t>
      </w:r>
    </w:p>
    <w:p>
      <w:pPr>
        <w:pStyle w:val="Normal"/>
        <w:rPr>
          <w:rFonts w:ascii="Franklin Gothic Demi Cond" w:hAnsi="Franklin Gothic Demi Cond"/>
          <w:sz w:val="52"/>
          <w:szCs w:val="52"/>
        </w:rPr>
      </w:pPr>
      <w:r>
        <w:rPr>
          <w:rFonts w:cs="Cambria" w:ascii="Franklin Gothic Demi Cond" w:hAnsi="Franklin Gothic Demi Cond"/>
          <w:sz w:val="52"/>
          <w:szCs w:val="52"/>
        </w:rPr>
        <w:t>[27]And beginning at Moses and all the prophets, he expounded unto them in all the scriptures the things concerning himself.</w:t>
      </w:r>
    </w:p>
    <w:p>
      <w:pPr>
        <w:pStyle w:val="Normal"/>
        <w:rPr>
          <w:rFonts w:ascii="Franklin Gothic Demi Cond" w:hAnsi="Franklin Gothic Demi Cond"/>
          <w:sz w:val="52"/>
          <w:szCs w:val="52"/>
        </w:rPr>
      </w:pPr>
      <w:r>
        <w:rPr>
          <w:rFonts w:cs="Cambria" w:ascii="Franklin Gothic Demi Cond" w:hAnsi="Franklin Gothic Demi Cond"/>
          <w:sz w:val="52"/>
          <w:szCs w:val="52"/>
        </w:rPr>
        <w:t>[28]And they drew nigh unto the village, whither they went: and he made as though he would have gone further.</w:t>
      </w:r>
    </w:p>
    <w:p>
      <w:pPr>
        <w:pStyle w:val="Normal"/>
        <w:rPr>
          <w:rFonts w:ascii="Franklin Gothic Demi Cond" w:hAnsi="Franklin Gothic Demi Cond"/>
          <w:sz w:val="52"/>
          <w:szCs w:val="52"/>
        </w:rPr>
      </w:pPr>
      <w:r>
        <w:rPr>
          <w:rFonts w:cs="Cambria" w:ascii="Franklin Gothic Demi Cond" w:hAnsi="Franklin Gothic Demi Cond"/>
          <w:sz w:val="52"/>
          <w:szCs w:val="52"/>
        </w:rPr>
        <w:t>[29]But they constrained him, saying, Abide with us: for it is toward evening, and the day is far spent. And he went in to tarry with them.</w:t>
      </w:r>
    </w:p>
    <w:p>
      <w:pPr>
        <w:pStyle w:val="Normal"/>
        <w:rPr>
          <w:rFonts w:ascii="Franklin Gothic Demi Cond" w:hAnsi="Franklin Gothic Demi Cond"/>
          <w:sz w:val="52"/>
          <w:szCs w:val="52"/>
        </w:rPr>
      </w:pPr>
      <w:r>
        <w:rPr>
          <w:rFonts w:cs="Cambria" w:ascii="Franklin Gothic Demi Cond" w:hAnsi="Franklin Gothic Demi Cond"/>
          <w:sz w:val="52"/>
          <w:szCs w:val="52"/>
        </w:rPr>
        <w:t>[30]And it came to pass, as he sat at meat with them, he took bread, and blessed it, and brake, and gave to them.</w:t>
      </w:r>
    </w:p>
    <w:p>
      <w:pPr>
        <w:pStyle w:val="Normal"/>
        <w:rPr>
          <w:rFonts w:ascii="Franklin Gothic Demi Cond" w:hAnsi="Franklin Gothic Demi Cond"/>
          <w:sz w:val="52"/>
          <w:szCs w:val="52"/>
        </w:rPr>
      </w:pPr>
      <w:r>
        <w:rPr>
          <w:rFonts w:cs="Cambria" w:ascii="Franklin Gothic Demi Cond" w:hAnsi="Franklin Gothic Demi Cond"/>
          <w:sz w:val="52"/>
          <w:szCs w:val="52"/>
        </w:rPr>
        <w:t>[31]And their eyes were opened, and they knew him; and he vanished out of their sight.</w:t>
      </w:r>
    </w:p>
    <w:p>
      <w:pPr>
        <w:pStyle w:val="Normal"/>
        <w:rPr>
          <w:rFonts w:ascii="Franklin Gothic Demi Cond" w:hAnsi="Franklin Gothic Demi Cond"/>
          <w:sz w:val="52"/>
          <w:szCs w:val="52"/>
        </w:rPr>
      </w:pPr>
      <w:r>
        <w:rPr>
          <w:rFonts w:cs="Cambria" w:ascii="Franklin Gothic Demi Cond" w:hAnsi="Franklin Gothic Demi Cond"/>
          <w:sz w:val="52"/>
          <w:szCs w:val="52"/>
        </w:rPr>
        <w:t>[32]And they said one to another, Did not our heart burn within us, while he talked with us by the way, and while he opened to us the scriptures?</w:t>
      </w:r>
    </w:p>
    <w:p>
      <w:pPr>
        <w:pStyle w:val="Normal"/>
        <w:rPr>
          <w:rFonts w:ascii="Franklin Gothic Demi Cond" w:hAnsi="Franklin Gothic Demi Cond"/>
          <w:sz w:val="52"/>
          <w:szCs w:val="52"/>
        </w:rPr>
      </w:pPr>
      <w:r>
        <w:rPr>
          <w:rFonts w:cs="Cambria" w:ascii="Franklin Gothic Demi Cond" w:hAnsi="Franklin Gothic Demi Cond"/>
          <w:sz w:val="52"/>
          <w:szCs w:val="52"/>
        </w:rPr>
        <w:t>[44]And he said unto them, These are the words which I spake unto you, while I was yet with you, that all things must be fulfilled, which were written in the law of Moses, and in the prophets, and in the psalms, concerning me.</w:t>
      </w:r>
    </w:p>
    <w:p>
      <w:pPr>
        <w:pStyle w:val="Normal"/>
        <w:rPr>
          <w:rFonts w:ascii="Franklin Gothic Demi Cond" w:hAnsi="Franklin Gothic Demi Cond"/>
          <w:sz w:val="52"/>
          <w:szCs w:val="52"/>
        </w:rPr>
      </w:pPr>
      <w:r>
        <w:rPr>
          <w:rFonts w:cs="Cambria" w:ascii="Franklin Gothic Demi Cond" w:hAnsi="Franklin Gothic Demi Cond"/>
          <w:sz w:val="52"/>
          <w:szCs w:val="52"/>
        </w:rPr>
        <w:t>[45]</w:t>
      </w:r>
      <w:r>
        <w:rPr>
          <w:rFonts w:cs="Cambria" w:ascii="Franklin Gothic Demi Cond" w:hAnsi="Franklin Gothic Demi Cond"/>
          <w:b/>
          <w:sz w:val="52"/>
          <w:szCs w:val="52"/>
          <w:shd w:fill="00FF00" w:val="clear"/>
        </w:rPr>
        <w:t>Then opened he their understanding</w:t>
      </w:r>
      <w:r>
        <w:rPr>
          <w:rFonts w:cs="Cambria" w:ascii="Franklin Gothic Demi Cond" w:hAnsi="Franklin Gothic Demi Cond"/>
          <w:b/>
          <w:sz w:val="52"/>
          <w:szCs w:val="52"/>
          <w:shd w:fill="FFFF00" w:val="clear"/>
        </w:rPr>
        <w:t>, that they might understand the scriptures</w:t>
      </w:r>
      <w:r>
        <w:rPr>
          <w:rFonts w:cs="Cambria" w:ascii="Franklin Gothic Demi Cond" w:hAnsi="Franklin Gothic Demi Cond"/>
          <w:b w:val="false"/>
          <w:sz w:val="52"/>
          <w:szCs w:val="52"/>
          <w:shd w:fill="FFFFFF" w:val="clear"/>
        </w:rPr>
        <w:t xml:space="preserve">,     </w:t>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Ephesians 1:17-23</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[17]That the God of our Lord Jesus Christ, the Father of glory, may give unto you the spirit of wisdom and revelation in the knowledge of him:</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[18]The eyes of your understanding being enlightened; that ye may know what is the hope of his calling, and what the riches of the glory of his inheritance in the saints,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[19]And what is the exceeding greatness of his power to us-ward who believe, according to the working of his mighty power,</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[20]Which he wrought in Christ, when he raised him from the dead, and set him at his own right hand in the heavenly places,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[21]Far above all principality, and power, and might, and dominion, and every name that is named, not only in this world, but also in that which is to come: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[22]And hath put all things under his feet, and gave him to be the head over all things to the church,</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[23]Which is his body, the fulness of him that filleth all in all.     </w:t>
      </w:r>
    </w:p>
    <w:p>
      <w:pPr>
        <w:pStyle w:val="Normal"/>
        <w:rPr>
          <w:rFonts w:ascii="Franklin Gothic Demi Cond" w:hAnsi="Franklin Gothic Demi Cond"/>
          <w:sz w:val="52"/>
          <w:szCs w:val="52"/>
          <w:highlight w:val="none"/>
          <w:shd w:fill="FFFF00" w:val="clear"/>
        </w:rPr>
      </w:pPr>
      <w:r>
        <w:rPr>
          <w:rFonts w:cs="Cambria" w:ascii="Franklin Gothic Demi Cond" w:hAnsi="Franklin Gothic Demi Cond"/>
          <w:b w:val="false"/>
          <w:sz w:val="52"/>
          <w:szCs w:val="52"/>
          <w:shd w:fill="FFFF00" w:val="clear"/>
        </w:rPr>
        <w:t>Matthew 15:15-16</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[15]Then answered Peter and said unto him, Declare unto us this parable.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[16]And Jesus said, Are ye also yet without understanding?     </w:t>
      </w:r>
    </w:p>
    <w:p>
      <w:pPr>
        <w:pStyle w:val="Normal"/>
        <w:rPr>
          <w:rFonts w:ascii="Franklin Gothic Demi Cond" w:hAnsi="Franklin Gothic Demi Cond"/>
          <w:sz w:val="52"/>
          <w:szCs w:val="52"/>
          <w:highlight w:val="none"/>
          <w:shd w:fill="FFFF00" w:val="clear"/>
        </w:rPr>
      </w:pPr>
      <w:r>
        <w:rPr>
          <w:rFonts w:cs="Cambria" w:ascii="Franklin Gothic Demi Cond" w:hAnsi="Franklin Gothic Demi Cond"/>
          <w:b w:val="false"/>
          <w:sz w:val="52"/>
          <w:szCs w:val="52"/>
          <w:shd w:fill="FFFF00" w:val="clear"/>
        </w:rPr>
        <w:t>Mark 7:17-18</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[17]And when he was entered into the house from the people, his disciples asked him concerning the parable.</w:t>
      </w:r>
    </w:p>
    <w:p>
      <w:pPr>
        <w:pStyle w:val="Normal"/>
        <w:rPr>
          <w:rFonts w:ascii="Franklin Gothic Demi Cond" w:hAnsi="Franklin Gothic Demi Cond" w:cs="Cambria"/>
          <w:b w:val="false"/>
          <w:sz w:val="52"/>
          <w:szCs w:val="52"/>
          <w:shd w:fill="FFFFFF" w:val="clear"/>
        </w:rPr>
      </w:pPr>
      <w:r>
        <w:rPr>
          <w:rFonts w:cs="Cambria" w:ascii="Franklin Gothic Demi Cond" w:hAnsi="Franklin Gothic Demi Cond"/>
          <w:b w:val="false"/>
          <w:sz w:val="52"/>
          <w:szCs w:val="52"/>
          <w:shd w:fill="FFFFFF" w:val="clear"/>
        </w:rPr>
        <w:t xml:space="preserve">[18]And he saith unto them, Are ye so without understanding also? Do ye not perceive, that whatsoever thing from without entereth into the man, it cannot defile him; </w:t>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1 Corinthians 1:18-31</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[18]For the preaching of the cross is to them that perish foolishness; but unto us which are saved it is the power of God.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[19]For it is written, I will destroy the wisdom of the wise, and will bring to nothing the understanding of the prudent.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[20]Where is the wise? where is the scribe? where is the disputer of this world? hath not God made foolish the wisdom of this world?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[21]For after that in the wisdom of God the world by wisdom knew not God, it pleased God by the foolishness of preaching to save them that believe.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[22]For the Jews require a sign, and the Greeks seek after wisdom:</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[23]But we preach Christ crucified, unto the Jews a stumblingblock, and unto the Greeks foolishness;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[24]But unto them which are called, both Jews and Greeks, Christ the power of God, and the wisdom of God.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[25]Because the foolishness of God is wiser than men; and the weakness of God is stronger than men.</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[26]For ye see your calling, brethren, how that not many wise men after the flesh, not many mighty, not many noble, are called: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[27]But God hath chosen the foolish things of the world to confound the wise; and God hath chosen the weak things of the world to confound the things which are mighty;</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[28]And base things of the world, and things which are despised, hath God chosen, yea, and things which are not, to bring to nought things that are: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[29]That no flesh should glory in his presence.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[30]But of him are ye in Christ Jesus, who of God is made unto us wisdom, and righteousness, and sanctification, and redemption:</w:t>
      </w:r>
    </w:p>
    <w:p>
      <w:pPr>
        <w:pStyle w:val="Normal"/>
        <w:rPr>
          <w:rFonts w:ascii="Franklin Gothic Demi Cond" w:hAnsi="Franklin Gothic Demi Cond" w:cs="Cambria"/>
          <w:b w:val="false"/>
          <w:sz w:val="52"/>
          <w:szCs w:val="52"/>
          <w:shd w:fill="FFFFFF" w:val="clear"/>
        </w:rPr>
      </w:pPr>
      <w:r>
        <w:rPr>
          <w:rFonts w:cs="Cambria" w:ascii="Franklin Gothic Demi Cond" w:hAnsi="Franklin Gothic Demi Cond"/>
          <w:b w:val="false"/>
          <w:sz w:val="52"/>
          <w:szCs w:val="52"/>
          <w:shd w:fill="FFFFFF" w:val="clear"/>
        </w:rPr>
        <w:t xml:space="preserve">[31]That, according as it is written, He that glorieth, let him glory in the Lord. </w:t>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1 Corinthians 14:13-15</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[13]Wherefore let him that speaketh in an unknown tongue pray that he may interpret.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[14]For if I pray in an unknown tongue, my spirit prayeth, but my understanding is unfruitful.</w:t>
      </w:r>
    </w:p>
    <w:p>
      <w:pPr>
        <w:pStyle w:val="Normal"/>
        <w:rPr>
          <w:rFonts w:ascii="Franklin Gothic Demi Cond" w:hAnsi="Franklin Gothic Demi Cond" w:cs="Cambria"/>
          <w:b w:val="false"/>
          <w:sz w:val="52"/>
          <w:szCs w:val="52"/>
          <w:shd w:fill="FFFFFF" w:val="clear"/>
        </w:rPr>
      </w:pPr>
      <w:r>
        <w:rPr>
          <w:rFonts w:cs="Cambria" w:ascii="Franklin Gothic Demi Cond" w:hAnsi="Franklin Gothic Demi Cond"/>
          <w:b w:val="false"/>
          <w:sz w:val="52"/>
          <w:szCs w:val="52"/>
          <w:shd w:fill="FFFFFF" w:val="clear"/>
        </w:rPr>
        <w:t xml:space="preserve">[15]What is it then? I will pray with the spirit, and I will pray with the understanding also: I will sing with the spirit, and I will sing with the understanding also.    </w:t>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Ephesians 4:17-24</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[17]This I say therefore, and testify in the Lord, that ye henceforth walk not as other Gentiles walk, in the vanity of their mind,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[18]Having the understanding darkened, being alienated from the life of God through the ignorance that is in them, because of the blindness of their heart: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[19]Who being past feeling have given themselves over unto lasciviousness, to work all uncleanness with greediness.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[20]But ye have not so learned Christ;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[21]If so be that ye have heard him, and have been taught by him, as the truth is in Jesus: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[22]That ye put off concerning the former conversation the old man, which is corrupt according to the deceitful lusts;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[23]And be renewed in the spirit of your mind;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[24]And that ye put on the new man, which after God is created in righteousness and true holiness.      </w:t>
      </w:r>
    </w:p>
    <w:p>
      <w:pPr>
        <w:pStyle w:val="Normal"/>
        <w:rPr>
          <w:rFonts w:ascii="Franklin Gothic Demi Cond" w:hAnsi="Franklin Gothic Demi Cond"/>
          <w:sz w:val="52"/>
          <w:szCs w:val="52"/>
          <w:highlight w:val="none"/>
          <w:shd w:fill="FFFF00" w:val="clear"/>
        </w:rPr>
      </w:pPr>
      <w:r>
        <w:rPr>
          <w:rFonts w:cs="Cambria" w:ascii="Franklin Gothic Demi Cond" w:hAnsi="Franklin Gothic Demi Cond"/>
          <w:b w:val="false"/>
          <w:sz w:val="52"/>
          <w:szCs w:val="52"/>
          <w:shd w:fill="FFFF00" w:val="clear"/>
        </w:rPr>
        <w:t>Colossians 1:9-10</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[9]For this cause we also, since the day we heard it, do not cease to pray for you, and to desire that ye might be filled with the knowledge of his will in all wisdom and spiritual understanding;</w:t>
      </w:r>
    </w:p>
    <w:p>
      <w:pPr>
        <w:pStyle w:val="Normal"/>
        <w:rPr>
          <w:rFonts w:ascii="Franklin Gothic Demi Cond" w:hAnsi="Franklin Gothic Demi Cond" w:cs="Cambria"/>
          <w:b w:val="false"/>
          <w:sz w:val="52"/>
          <w:szCs w:val="52"/>
          <w:shd w:fill="FFFFFF" w:val="clear"/>
        </w:rPr>
      </w:pPr>
      <w:r>
        <w:rPr>
          <w:rFonts w:cs="Cambria" w:ascii="Franklin Gothic Demi Cond" w:hAnsi="Franklin Gothic Demi Cond"/>
          <w:b w:val="false"/>
          <w:sz w:val="52"/>
          <w:szCs w:val="52"/>
          <w:shd w:fill="FFFFFF" w:val="clear"/>
        </w:rPr>
        <w:t xml:space="preserve">[10]That ye might walk worthy of the Lord unto all pleasing, being fruitful in every good work, and increasing in the knowledge of God;      </w:t>
      </w:r>
    </w:p>
    <w:p>
      <w:pPr>
        <w:pStyle w:val="Normal"/>
        <w:rPr>
          <w:rFonts w:ascii="Franklin Gothic Demi Cond" w:hAnsi="Franklin Gothic Demi Cond" w:cs="Cambria"/>
          <w:b w:val="false"/>
          <w:sz w:val="52"/>
          <w:szCs w:val="52"/>
          <w:shd w:fill="FFFFFF" w:val="clear"/>
        </w:rPr>
      </w:pPr>
      <w:r>
        <w:rPr>
          <w:rFonts w:cs="Cambria" w:ascii="Franklin Gothic Demi Cond" w:hAnsi="Franklin Gothic Demi Cond"/>
          <w:b w:val="false"/>
          <w:sz w:val="52"/>
          <w:szCs w:val="52"/>
          <w:shd w:fill="FFFFFF" w:val="clear"/>
        </w:rPr>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Colossians 3:9-10</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[9]Lie not one to another, </w:t>
      </w:r>
      <w:r>
        <w:rPr>
          <w:rFonts w:cs="Cambria" w:ascii="Franklin Gothic Demi Cond" w:hAnsi="Franklin Gothic Demi Cond"/>
          <w:b/>
          <w:sz w:val="52"/>
          <w:szCs w:val="52"/>
          <w:shd w:fill="00FFFF" w:val="clear"/>
        </w:rPr>
        <w:t>seeing that ye have put off the old man with his deeds;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[10]</w:t>
      </w:r>
      <w:r>
        <w:rPr>
          <w:rFonts w:cs="Cambria" w:ascii="Franklin Gothic Demi Cond" w:hAnsi="Franklin Gothic Demi Cond"/>
          <w:b/>
          <w:sz w:val="52"/>
          <w:szCs w:val="52"/>
          <w:shd w:fill="00FF00" w:val="clear"/>
        </w:rPr>
        <w:t>And have put on the new man,</w:t>
      </w:r>
      <w:r>
        <w:rPr>
          <w:rFonts w:cs="Cambria" w:ascii="Franklin Gothic Demi Cond" w:hAnsi="Franklin Gothic Demi Cond"/>
          <w:b/>
          <w:sz w:val="52"/>
          <w:szCs w:val="52"/>
          <w:shd w:fill="FFFF00" w:val="clear"/>
        </w:rPr>
        <w:t xml:space="preserve"> which is renewed in knowledge </w:t>
      </w:r>
      <w:r>
        <w:rPr>
          <w:rFonts w:cs="Cambria" w:ascii="Franklin Gothic Demi Cond" w:hAnsi="Franklin Gothic Demi Cond"/>
          <w:b/>
          <w:sz w:val="52"/>
          <w:szCs w:val="52"/>
          <w:shd w:fill="00FF00" w:val="clear"/>
        </w:rPr>
        <w:t>after the image of him that created him:</w:t>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2 Timothy 2:7</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[7]Consider what I say; </w:t>
      </w:r>
      <w:r>
        <w:rPr>
          <w:rFonts w:cs="Cambria" w:ascii="Franklin Gothic Demi Cond" w:hAnsi="Franklin Gothic Demi Cond"/>
          <w:b/>
          <w:sz w:val="52"/>
          <w:szCs w:val="52"/>
          <w:shd w:fill="00FF00" w:val="clear"/>
        </w:rPr>
        <w:t>and the Lord give thee understanding in all things.</w:t>
      </w:r>
      <w:r>
        <w:rPr>
          <w:rFonts w:cs="Cambria" w:ascii="Franklin Gothic Demi Cond" w:hAnsi="Franklin Gothic Demi Cond"/>
          <w:b w:val="false"/>
          <w:sz w:val="52"/>
          <w:szCs w:val="52"/>
          <w:shd w:fill="FFFFFF" w:val="clear"/>
        </w:rPr>
        <w:t xml:space="preserve">         </w:t>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1 John 5:19-21</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[19]And we know that we are of God, and the whole world lieth in wickedness.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[20]And we know that the Son of God is come, and hath given us an understanding, that we may know him that is true, and we are in him that is true, even in his Son Jesus Christ. This is the true God, and eternal life.</w:t>
      </w:r>
    </w:p>
    <w:p>
      <w:pPr>
        <w:pStyle w:val="Normal"/>
        <w:rPr>
          <w:rFonts w:ascii="Franklin Gothic Demi Cond" w:hAnsi="Franklin Gothic Demi Cond" w:cs="Cambria"/>
          <w:b w:val="false"/>
          <w:sz w:val="52"/>
          <w:szCs w:val="52"/>
          <w:shd w:fill="FFFFFF" w:val="clear"/>
        </w:rPr>
      </w:pPr>
      <w:r>
        <w:rPr>
          <w:rFonts w:cs="Cambria" w:ascii="Franklin Gothic Demi Cond" w:hAnsi="Franklin Gothic Demi Cond"/>
          <w:b w:val="false"/>
          <w:sz w:val="52"/>
          <w:szCs w:val="52"/>
          <w:shd w:fill="FFFFFF" w:val="clear"/>
        </w:rPr>
        <w:t xml:space="preserve">[21]Little children, keep yourselves from idols. Amen.     </w:t>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1 John 1:1-7</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[1]That which was from the beginning, which we have heard, which we have seen with our eyes, which we have looked upon, and our hands have handled, of the Word of life;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[2](For the life was manifested, and we have seen it, and bear witness, and shew unto you that eternal life, which was with the Father, and was manifested unto us;)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[3]That which we have seen and heard declare we unto you, that ye also may have fellowship with us: and truly our fellowship is with the Father, and with his Son Jesus Christ.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[4]And these things write we unto you, that your joy may be full.</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[5]This then is the message which we have heard of him, and declare unto you, that God is light, and in him is no darkness at all.</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[6]If we say that we have fellowship with him, and walk in darkness, we lie, and do not the truth:</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[7]But if we walk in the light, as he is in the light, we have fellowship one with another, and the blood of Jesus Christ his Son cleanseth us from all sin.    </w:t>
      </w:r>
    </w:p>
    <w:p>
      <w:pPr>
        <w:pStyle w:val="Normal"/>
        <w:rPr>
          <w:highlight w:val="none"/>
          <w:shd w:fill="FFFF00" w:val="clear"/>
        </w:rPr>
      </w:pPr>
      <w:r>
        <w:rPr>
          <w:rFonts w:cs="Cambria" w:ascii="Franklin Gothic Demi Cond" w:hAnsi="Franklin Gothic Demi Cond"/>
          <w:b w:val="false"/>
          <w:sz w:val="52"/>
          <w:szCs w:val="52"/>
          <w:shd w:fill="FFFF00" w:val="clear"/>
        </w:rPr>
        <w:t>Matthew 13:9-23</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[9]Who hath ears to hear, let him hear.</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[10]And the disciples came, and said unto him, Why speakest thou unto them in parables?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[11]He answered and said unto them, </w:t>
      </w:r>
      <w:r>
        <w:rPr>
          <w:rFonts w:cs="Cambria" w:ascii="Franklin Gothic Demi Cond" w:hAnsi="Franklin Gothic Demi Cond"/>
          <w:b/>
          <w:sz w:val="52"/>
          <w:szCs w:val="52"/>
          <w:shd w:fill="00FF00" w:val="clear"/>
        </w:rPr>
        <w:t>Because it is given unto you to know the mysteries of the kingdom of heaven,</w:t>
      </w:r>
      <w:r>
        <w:rPr>
          <w:rFonts w:cs="Cambria" w:ascii="Franklin Gothic Demi Cond" w:hAnsi="Franklin Gothic Demi Cond"/>
          <w:b/>
          <w:sz w:val="52"/>
          <w:szCs w:val="52"/>
          <w:shd w:fill="00CCFF" w:val="clear"/>
        </w:rPr>
        <w:t xml:space="preserve"> but to them it is not given.</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[12]For whosoever hath, to him shall be given, and he shall have more abundance: but whosoever hath not, from him shall be taken away even that he hath.</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[13]Therefore speak I to them in parables: </w:t>
      </w:r>
      <w:r>
        <w:rPr>
          <w:rFonts w:cs="Cambria" w:ascii="Franklin Gothic Demi Cond" w:hAnsi="Franklin Gothic Demi Cond"/>
          <w:b/>
          <w:sz w:val="52"/>
          <w:szCs w:val="52"/>
          <w:shd w:fill="00FFFF" w:val="clear"/>
        </w:rPr>
        <w:t>because they seeing see not; and hearing they hear not,</w:t>
      </w:r>
      <w:r>
        <w:rPr>
          <w:rFonts w:cs="Cambria" w:ascii="Franklin Gothic Demi Cond" w:hAnsi="Franklin Gothic Demi Cond"/>
          <w:b/>
          <w:sz w:val="52"/>
          <w:szCs w:val="52"/>
          <w:shd w:fill="00CCFF" w:val="clear"/>
        </w:rPr>
        <w:t xml:space="preserve"> neither do they understand.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[14]And in them is fulfilled the prophecy of Esaias, which saith,</w:t>
      </w:r>
      <w:r>
        <w:rPr>
          <w:rFonts w:cs="Cambria" w:ascii="Franklin Gothic Demi Cond" w:hAnsi="Franklin Gothic Demi Cond"/>
          <w:b/>
          <w:sz w:val="52"/>
          <w:szCs w:val="52"/>
          <w:shd w:fill="00CCFF" w:val="clear"/>
        </w:rPr>
        <w:t xml:space="preserve"> By hearing ye shall hear, and shall not understand; and seeing ye shall see, and shall not perceive: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[15]For this people's heart is waxed gross, and their ears are dull of hearing, and their eyes they have closed; lest at any time they should see with their eyes, and hear with their ears, and should understand with their heart, and should be converted, and I should heal them.</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[16]</w:t>
      </w:r>
      <w:r>
        <w:rPr>
          <w:rFonts w:cs="Cambria" w:ascii="Franklin Gothic Demi Cond" w:hAnsi="Franklin Gothic Demi Cond"/>
          <w:b/>
          <w:sz w:val="52"/>
          <w:szCs w:val="52"/>
          <w:shd w:fill="00FF00" w:val="clear"/>
        </w:rPr>
        <w:t>But blessed are your eyes, for they see: and your ears, for they hear.</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[17]</w:t>
      </w:r>
      <w:r>
        <w:rPr>
          <w:rFonts w:cs="Cambria" w:ascii="Franklin Gothic Demi Cond" w:hAnsi="Franklin Gothic Demi Cond"/>
          <w:b/>
          <w:sz w:val="52"/>
          <w:szCs w:val="52"/>
          <w:shd w:fill="FFFF00" w:val="clear"/>
        </w:rPr>
        <w:t>For verily I say unto you, That many prophets and righteous men have desired to see those things which ye see, and have not seen them; and to hear those things which ye hear, and have not heard them.</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[18]Hear ye therefore the parable of the sower.</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[19]When any one heareth the word of the kingdom, and understandeth it not, then cometh the wicked one, and catcheth away that which was sown in his heart. This is he which received seed by the way side.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[20]But he that received the seed into stony places, the same is he that heareth the word, and anon with joy receiveth it;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[21]Yet hath he not root in himself, but dureth for a while: for when tribulation or persecution ariseth because of the word, by and by he is offended.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[22]He also that received seed among the thorns is he that heareth the word; and the care of this world, and the deceitfulness of riches, choke the word, and he becometh unfruitful.</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[23]But he that received seed into the good ground is he that heareth the word, and understandeth it; which also beareth fruit, and bringeth forth, some an hundredfold, some sixty, some thirty.   </w:t>
      </w:r>
    </w:p>
    <w:p>
      <w:pPr>
        <w:pStyle w:val="Normal"/>
        <w:rPr>
          <w:rFonts w:ascii="Franklin Gothic Demi Cond" w:hAnsi="Franklin Gothic Demi Cond"/>
          <w:sz w:val="52"/>
          <w:szCs w:val="52"/>
        </w:rPr>
      </w:pPr>
      <w:r>
        <w:rPr>
          <w:rFonts w:ascii="Franklin Gothic Demi Cond" w:hAnsi="Franklin Gothic Demi Cond"/>
          <w:sz w:val="52"/>
          <w:szCs w:val="52"/>
        </w:rPr>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John 6:36-71</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[36]But I said unto you, That ye also have seen me, and believe not.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[37]All that the Father giveth me shall come to me; and him that cometh to me I will in no wise cast out.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[38]For I came down from heaven, not to do mine own will, but the will of him that sent me.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[39]And this is the Father's will which hath sent me, that of all which he hath given me I should lose nothing, but should raise it up again at the last day.</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[40]And this is the will of him that sent me, that every one which seeth the Son, and believeth on him, may have everlasting life: and I will raise him up at the last day.</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[41]The Jews then murmured at him, because he said, I am the bread which came down from heaven.</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[42]And they said, Is not this Jesus, the son of Joseph, whose father and mother we know? how is it then that he saith, I came down from heaven?</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[43]Jesus therefore answered and said unto them, Murmur not among yourselves.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[44]No man can come to me, except the Father which hath sent me draw him: and I will raise him up at the last day.</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[45]It is written in the prophets, And they shall be all taught of God. Every man therefore that hath heard, and hath learned of the Father, cometh unto me.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[46]Not that any man hath seen the Father, save he which is of God, he hath seen the Father.</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[47]Verily, verily, I say unto you, He that believeth on me hath everlasting life.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[48]I am that bread of life.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[49]Your fathers did eat manna in the wilderness, and are dead.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[50]This is the bread which cometh down from heaven, that a man may eat thereof, and not die.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[51]I am the living bread which came down from heaven: if any man eat of this bread, he shall live for ever: and the bread that I will give is my flesh, which I will give for the life of the world.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[52]The Jews therefore strove among themselves, saying, How can this man give us his flesh to eat?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[53]Then Jesus said unto them, Verily, verily, I say unto you, Except ye eat the flesh of the Son of man, and drink his blood, ye have no life in you.</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[54]Whoso eateth my flesh, and drinketh my blood, hath eternal life; and I will raise him up at the last day.</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[55]For my flesh is meat indeed, and my blood is drink indeed.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[56]He that eateth my flesh, and drinketh my blood, dwelleth in me, and I in him.</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[57]As the living Father hath sent me, and I live by the Father: so he that eateth me, even he shall live by me.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[58]This is that bread which came down from heaven: not as your fathers did eat manna, and are dead: he that eateth of this bread shall live for ever.</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[59]These things said he in the synagogue, as he taught in Capernaum.</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[60]Many therefore of his disciples, when they had heard this, said, This is an hard saying; who can hear it?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[61]When Jesus knew in himself that his disciples murmured at it, he said unto them, Doth this offend you?</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[62]What and if ye shall see the Son of man ascend up where he was before?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[63]It is the spirit that quickeneth; the flesh profiteth nothing: the words that I speak unto you, they are spirit, and they are life.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[64]But there are some of you that believe not. For Jesus knew from the beginning who they were that believed not, and who should betray him.</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[65]And he said, Therefore said I unto you, that no man can come unto me, except it were given unto him of my Father.</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[66]From that time many of his disciples went back, and walked no more with him.</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[67]Then said Jesus unto the twelve, Will ye also go away?</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[68]Then Simon Peter answered him, Lord, to whom shall we go? thou hast the words of eternal life.</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[69]And we believe and are sure that thou art that Christ, the Son of the living God.</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[70]Jesus answered them, Have not I chosen you twelve, and one of you is a devil?</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[71]He spake of Judas Iscariot the son of Simon: for he it was that should betray him, being one of the twelve.    </w:t>
      </w:r>
    </w:p>
    <w:p>
      <w:pPr>
        <w:pStyle w:val="Normal"/>
        <w:rPr>
          <w:highlight w:val="none"/>
          <w:shd w:fill="FFFF00" w:val="clear"/>
        </w:rPr>
      </w:pPr>
      <w:r>
        <w:rPr>
          <w:rFonts w:cs="Cambria" w:ascii="Franklin Gothic Demi Cond" w:hAnsi="Franklin Gothic Demi Cond"/>
          <w:b w:val="false"/>
          <w:sz w:val="52"/>
          <w:szCs w:val="52"/>
          <w:shd w:fill="FFFF00" w:val="clear"/>
        </w:rPr>
        <w:t>Matthew 12:34-37</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[34]O generation of vipers, how can ye, being evil, speak good things? for out of the abundance of the heart the mouth speaketh.</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[35]A good man out of the good treasure of the heart bringeth forth good things: and an evil man out of the evil treasure bringeth forth evil things.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[36]But I say unto you, That every idle word that men shall speak, they shall give account thereof in the day of judgment.</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[37]For by thy words thou shalt be justified, and by thy words thou shalt be condemned.    </w:t>
      </w:r>
    </w:p>
    <w:p>
      <w:pPr>
        <w:pStyle w:val="Normal"/>
        <w:rPr>
          <w:rFonts w:ascii="Franklin Gothic Demi Cond" w:hAnsi="Franklin Gothic Demi Cond"/>
          <w:sz w:val="52"/>
          <w:szCs w:val="52"/>
        </w:rPr>
      </w:pPr>
      <w:r>
        <w:rPr>
          <w:rFonts w:ascii="Franklin Gothic Demi Cond" w:hAnsi="Franklin Gothic Demi Cond"/>
          <w:sz w:val="52"/>
          <w:szCs w:val="52"/>
        </w:rPr>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Hebrews 3:12</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[12]Take heed, brethren, lest there be in any of you an evil heart of unbelief, in departing from the living God.    </w:t>
      </w:r>
    </w:p>
    <w:p>
      <w:pPr>
        <w:pStyle w:val="Normal"/>
        <w:rPr>
          <w:highlight w:val="none"/>
          <w:shd w:fill="FFFF00" w:val="clear"/>
        </w:rPr>
      </w:pPr>
      <w:r>
        <w:rPr>
          <w:rFonts w:cs="Cambria" w:ascii="Franklin Gothic Demi Cond" w:hAnsi="Franklin Gothic Demi Cond"/>
          <w:b w:val="false"/>
          <w:sz w:val="52"/>
          <w:szCs w:val="52"/>
          <w:shd w:fill="FFFF00" w:val="clear"/>
        </w:rPr>
        <w:t>Luke 8:12</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[12]Those by the way side are they that hear; then cometh the devil, and taketh away the word out of their hearts, lest they should believe and be saved.     </w:t>
      </w:r>
    </w:p>
    <w:p>
      <w:pPr>
        <w:pStyle w:val="Normal"/>
        <w:rPr>
          <w:highlight w:val="none"/>
          <w:shd w:fill="FFFF00" w:val="clear"/>
        </w:rPr>
      </w:pPr>
      <w:r>
        <w:rPr>
          <w:rFonts w:cs="Cambria" w:ascii="Franklin Gothic Demi Cond" w:hAnsi="Franklin Gothic Demi Cond"/>
          <w:b w:val="false"/>
          <w:sz w:val="52"/>
          <w:szCs w:val="52"/>
          <w:shd w:fill="FFFF00" w:val="clear"/>
        </w:rPr>
        <w:t>John 13:2</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[2]And supper being ended, the devil having now put into the heart of Judas Iscariot, Simon's son, to betray him;    </w:t>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Hebrews 10:22-23</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[22]Let us draw near with a true heart in full assurance of faith, having our hearts sprinkled from an evil conscience, and our bodies washed with pure water.</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 xml:space="preserve">[23]Let us hold fast the profession of our faith without wavering; (for he is faithful that promised;) </w:t>
      </w:r>
    </w:p>
    <w:p>
      <w:pPr>
        <w:pStyle w:val="Normal"/>
        <w:rPr>
          <w:rFonts w:ascii="Franklin Gothic Demi Cond" w:hAnsi="Franklin Gothic Demi Cond"/>
          <w:sz w:val="52"/>
          <w:szCs w:val="52"/>
        </w:rPr>
      </w:pPr>
      <w:r>
        <w:rPr>
          <w:rFonts w:ascii="Franklin Gothic Demi Cond" w:hAnsi="Franklin Gothic Demi Cond"/>
          <w:sz w:val="52"/>
          <w:szCs w:val="52"/>
        </w:rPr>
      </w:r>
    </w:p>
    <w:p>
      <w:pPr>
        <w:pStyle w:val="Normal"/>
        <w:rPr>
          <w:rFonts w:ascii="Franklin Gothic Demi Cond" w:hAnsi="Franklin Gothic Demi Cond" w:cs="Cambria"/>
          <w:b w:val="false"/>
          <w:sz w:val="52"/>
          <w:szCs w:val="52"/>
          <w:highlight w:val="none"/>
          <w:shd w:fill="FFFF00" w:val="clear"/>
        </w:rPr>
      </w:pPr>
      <w:r>
        <w:rPr>
          <w:rFonts w:cs="Cambria" w:ascii="Franklin Gothic Demi Cond" w:hAnsi="Franklin Gothic Demi Cond"/>
          <w:b w:val="false"/>
          <w:sz w:val="52"/>
          <w:szCs w:val="52"/>
          <w:shd w:fill="FFFF00" w:val="clear"/>
        </w:rPr>
        <w:t>2 Peter 1:19-21</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[19]We have also a more sure word of prophecy; whereunto ye do well that ye take heed, as unto a light that shineth in a dark place, until the day dawn, and the day star arise in your hearts:</w:t>
      </w:r>
    </w:p>
    <w:p>
      <w:pPr>
        <w:pStyle w:val="Normal"/>
        <w:rPr>
          <w:rFonts w:ascii="Franklin Gothic Demi Cond" w:hAnsi="Franklin Gothic Demi Cond"/>
          <w:sz w:val="52"/>
          <w:szCs w:val="52"/>
        </w:rPr>
      </w:pPr>
      <w:r>
        <w:rPr>
          <w:rFonts w:cs="Cambria" w:ascii="Franklin Gothic Demi Cond" w:hAnsi="Franklin Gothic Demi Cond"/>
          <w:b w:val="false"/>
          <w:sz w:val="52"/>
          <w:szCs w:val="52"/>
          <w:shd w:fill="FFFFFF" w:val="clear"/>
        </w:rPr>
        <w:t>[20]Knowing this first, that no prophecy of the scripture is of any private interpretation.</w:t>
      </w:r>
    </w:p>
    <w:p>
      <w:pPr>
        <w:pStyle w:val="Normal"/>
        <w:spacing w:before="0" w:after="200"/>
        <w:rPr>
          <w:rFonts w:ascii="Franklin Gothic Demi Cond" w:hAnsi="Franklin Gothic Demi Cond"/>
          <w:sz w:val="52"/>
          <w:szCs w:val="52"/>
        </w:rPr>
      </w:pPr>
      <w:r>
        <w:rPr>
          <w:rFonts w:cs="Cambria" w:ascii="Franklin Gothic Demi Cond" w:hAnsi="Franklin Gothic Demi Cond"/>
          <w:b w:val="false"/>
          <w:sz w:val="52"/>
          <w:szCs w:val="52"/>
          <w:shd w:fill="FFFFFF" w:val="clear"/>
        </w:rPr>
        <w:t>[21]For the prophecy came not in old time by the will of man: but holy men of God spake as they were moved by the Holy Ghost.</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12</TotalTime>
  <Application>LibreOffice/25.2.6.1$Windows_X86_64 LibreOffice_project/13f8d05e475a6b6572cdd8fe3af1421c659c51c2</Application>
  <AppVersion>15.0000</AppVersion>
  <Pages>34</Pages>
  <Words>3912</Words>
  <Characters>17201</Characters>
  <CharactersWithSpaces>21054</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2026-01-11T15:38:43Z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