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cs="Cambria"/>
          <w:sz w:val="52"/>
          <w:szCs w:val="52"/>
        </w:rPr>
      </w:pPr>
      <w:r>
        <w:rPr>
          <w:rFonts w:cs="Cambria" w:ascii="Franklin Gothic Demi Cond" w:hAnsi="Franklin Gothic Demi Cond"/>
          <w:sz w:val="52"/>
          <w:szCs w:val="52"/>
        </w:rPr>
        <w:t xml:space="preserve">                 </w:t>
      </w:r>
      <w:r>
        <w:rPr>
          <w:rFonts w:cs="Cambria" w:ascii="Franklin Gothic Demi Cond" w:hAnsi="Franklin Gothic Demi Cond"/>
          <w:sz w:val="52"/>
          <w:szCs w:val="52"/>
        </w:rPr>
        <w:t>Jesus No Previous Bloodline,</w:t>
      </w:r>
    </w:p>
    <w:p>
      <w:pPr>
        <w:pStyle w:val="Normal"/>
        <w:rPr>
          <w:rFonts w:ascii="Franklin Gothic Demi Cond" w:hAnsi="Franklin Gothic Demi Cond" w:cs="Cambria"/>
          <w:sz w:val="52"/>
          <w:szCs w:val="52"/>
        </w:rPr>
      </w:pPr>
      <w:r>
        <w:rPr>
          <w:rFonts w:cs="Cambria" w:ascii="Franklin Gothic Demi Cond" w:hAnsi="Franklin Gothic Demi Cond"/>
          <w:sz w:val="52"/>
          <w:szCs w:val="52"/>
        </w:rPr>
        <w:t xml:space="preserve">                         </w:t>
      </w:r>
      <w:r>
        <w:rPr>
          <w:rFonts w:cs="Cambria" w:ascii="Franklin Gothic Demi Cond" w:hAnsi="Franklin Gothic Demi Cond"/>
          <w:sz w:val="52"/>
          <w:szCs w:val="52"/>
        </w:rPr>
        <w:t>The New Mankind!</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1:8</w:t>
      </w:r>
    </w:p>
    <w:p>
      <w:pPr>
        <w:pStyle w:val="Normal"/>
        <w:rPr>
          <w:rFonts w:ascii="Franklin Gothic Demi Cond" w:hAnsi="Franklin Gothic Demi Cond"/>
          <w:sz w:val="48"/>
          <w:szCs w:val="48"/>
        </w:rPr>
      </w:pPr>
      <w:r>
        <w:rPr>
          <w:rFonts w:cs="Cambria" w:ascii="Franklin Gothic Demi Cond" w:hAnsi="Franklin Gothic Demi Cond"/>
          <w:sz w:val="48"/>
          <w:szCs w:val="48"/>
        </w:rPr>
        <w:t>[8]I am Alpha and Omega, the beginning and the ending, saith the Lord, which is, and which was, and which is to come, the Almighty.</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21:5-8</w:t>
      </w:r>
    </w:p>
    <w:p>
      <w:pPr>
        <w:pStyle w:val="Normal"/>
        <w:rPr>
          <w:rFonts w:ascii="Franklin Gothic Demi Cond" w:hAnsi="Franklin Gothic Demi Cond"/>
          <w:sz w:val="48"/>
          <w:szCs w:val="48"/>
        </w:rPr>
      </w:pPr>
      <w:r>
        <w:rPr>
          <w:rFonts w:cs="Cambria" w:ascii="Franklin Gothic Demi Cond" w:hAnsi="Franklin Gothic Demi Cond"/>
          <w:sz w:val="48"/>
          <w:szCs w:val="48"/>
        </w:rPr>
        <w:t>[5]And he that sat upon the throne said, Behold, I make all things new. And he said unto me, Write: for these words are true and faithful.</w:t>
      </w:r>
    </w:p>
    <w:p>
      <w:pPr>
        <w:pStyle w:val="Normal"/>
        <w:rPr>
          <w:rFonts w:ascii="Franklin Gothic Demi Cond" w:hAnsi="Franklin Gothic Demi Cond"/>
          <w:sz w:val="48"/>
          <w:szCs w:val="48"/>
        </w:rPr>
      </w:pPr>
      <w:r>
        <w:rPr>
          <w:rFonts w:cs="Cambria" w:ascii="Franklin Gothic Demi Cond" w:hAnsi="Franklin Gothic Demi Cond"/>
          <w:sz w:val="48"/>
          <w:szCs w:val="48"/>
        </w:rPr>
        <w:t>[6]And he said unto me, It is done. I am Alpha and Omega, the beginning and the end. I will give unto him that is athirst of the fountain of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rPr>
        <w:t>[7]He that overcometh shall inherit all things; and I will be his God, and he shall be my son.</w:t>
      </w:r>
    </w:p>
    <w:p>
      <w:pPr>
        <w:pStyle w:val="Normal"/>
        <w:rPr>
          <w:rFonts w:ascii="Franklin Gothic Demi Cond" w:hAnsi="Franklin Gothic Demi Cond"/>
          <w:sz w:val="48"/>
          <w:szCs w:val="48"/>
        </w:rPr>
      </w:pPr>
      <w:r>
        <w:rPr>
          <w:rFonts w:cs="Cambria" w:ascii="Franklin Gothic Demi Cond" w:hAnsi="Franklin Gothic Demi Cond"/>
          <w:sz w:val="48"/>
          <w:szCs w:val="48"/>
        </w:rPr>
        <w:t>[8]But the fearful, and unbelieving, and the abominable, and murderers, and whoremongers, and sorcerers, and idolaters, and all liars, shall have their part in the lake which burneth with fire and brimstone: which is the second death.</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Luke 20:34-39</w:t>
      </w:r>
    </w:p>
    <w:p>
      <w:pPr>
        <w:pStyle w:val="Normal"/>
        <w:rPr>
          <w:rFonts w:ascii="Franklin Gothic Demi Cond" w:hAnsi="Franklin Gothic Demi Cond"/>
          <w:sz w:val="48"/>
          <w:szCs w:val="48"/>
        </w:rPr>
      </w:pPr>
      <w:r>
        <w:rPr>
          <w:rFonts w:cs="Cambria" w:ascii="Franklin Gothic Demi Cond" w:hAnsi="Franklin Gothic Demi Cond"/>
          <w:sz w:val="48"/>
          <w:szCs w:val="48"/>
        </w:rPr>
        <w:t>[34]And Jesus answering said unto them, The children of this world marry, and are given in marriage:</w:t>
      </w:r>
    </w:p>
    <w:p>
      <w:pPr>
        <w:pStyle w:val="Normal"/>
        <w:rPr>
          <w:rFonts w:ascii="Franklin Gothic Demi Cond" w:hAnsi="Franklin Gothic Demi Cond"/>
          <w:sz w:val="48"/>
          <w:szCs w:val="48"/>
        </w:rPr>
      </w:pPr>
      <w:r>
        <w:rPr>
          <w:rFonts w:cs="Cambria" w:ascii="Franklin Gothic Demi Cond" w:hAnsi="Franklin Gothic Demi Cond"/>
          <w:sz w:val="48"/>
          <w:szCs w:val="48"/>
        </w:rPr>
        <w:t>[35]But they which shall be accounted worthy to obtain that world, and the resurrection from the dead, neither marry, nor are given in marriage: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[36]Neither can they die any more: </w:t>
      </w:r>
      <w:r>
        <w:rPr>
          <w:rFonts w:cs="Cambria" w:ascii="Franklin Gothic Demi Cond" w:hAnsi="Franklin Gothic Demi Cond"/>
          <w:sz w:val="48"/>
          <w:szCs w:val="48"/>
          <w:shd w:fill="00FF00" w:val="clear"/>
        </w:rPr>
        <w:t>for they are equal unto the angels; and are the children of God,</w:t>
      </w:r>
      <w:r>
        <w:rPr>
          <w:rFonts w:cs="Cambria" w:ascii="Franklin Gothic Demi Cond" w:hAnsi="Franklin Gothic Demi Cond"/>
          <w:sz w:val="48"/>
          <w:szCs w:val="48"/>
        </w:rPr>
        <w:t xml:space="preserve"> </w:t>
      </w:r>
      <w:r>
        <w:rPr>
          <w:rFonts w:cs="Cambria" w:ascii="Franklin Gothic Demi Cond" w:hAnsi="Franklin Gothic Demi Cond"/>
          <w:sz w:val="48"/>
          <w:szCs w:val="48"/>
          <w:shd w:fill="FFFF00" w:val="clear"/>
        </w:rPr>
        <w:t>being the children of the resurrection</w:t>
      </w:r>
      <w:r>
        <w:rPr>
          <w:rFonts w:cs="Cambria" w:ascii="Franklin Gothic Demi Cond" w:hAnsi="Franklin Gothic Demi Cond"/>
          <w:sz w:val="48"/>
          <w:szCs w:val="48"/>
        </w:rPr>
        <w:t>.</w:t>
      </w:r>
    </w:p>
    <w:p>
      <w:pPr>
        <w:pStyle w:val="Normal"/>
        <w:rPr>
          <w:rFonts w:ascii="Franklin Gothic Demi Cond" w:hAnsi="Franklin Gothic Demi Cond"/>
          <w:sz w:val="48"/>
          <w:szCs w:val="48"/>
        </w:rPr>
      </w:pPr>
      <w:r>
        <w:rPr>
          <w:rFonts w:cs="Cambria" w:ascii="Franklin Gothic Demi Cond" w:hAnsi="Franklin Gothic Demi Cond"/>
          <w:sz w:val="48"/>
          <w:szCs w:val="48"/>
        </w:rPr>
        <w:t>[37]Now that the dead are raised, even Moses shewed at the bush, when he calleth the Lord the God of Abraham, and the God of Isaac, and the God of Jacob.</w:t>
      </w:r>
    </w:p>
    <w:p>
      <w:pPr>
        <w:pStyle w:val="Normal"/>
        <w:rPr>
          <w:rFonts w:ascii="Franklin Gothic Demi Cond" w:hAnsi="Franklin Gothic Demi Cond"/>
          <w:sz w:val="48"/>
          <w:szCs w:val="48"/>
        </w:rPr>
      </w:pPr>
      <w:r>
        <w:rPr>
          <w:rFonts w:cs="Cambria" w:ascii="Franklin Gothic Demi Cond" w:hAnsi="Franklin Gothic Demi Cond"/>
          <w:sz w:val="48"/>
          <w:szCs w:val="48"/>
        </w:rPr>
        <w:t>[38]</w:t>
      </w:r>
      <w:r>
        <w:rPr>
          <w:rFonts w:cs="Cambria" w:ascii="Franklin Gothic Demi Cond" w:hAnsi="Franklin Gothic Demi Cond"/>
          <w:sz w:val="48"/>
          <w:szCs w:val="48"/>
          <w:shd w:fill="FFFF00" w:val="clear"/>
        </w:rPr>
        <w:t>For he is not a God of the dead, but of the living: for all live unto him.</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[39]Then certain of the scribes answering said, Master, thou hast well said.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John 5:28-29</w:t>
      </w:r>
    </w:p>
    <w:p>
      <w:pPr>
        <w:pStyle w:val="Normal"/>
        <w:rPr>
          <w:rFonts w:ascii="Franklin Gothic Demi Cond" w:hAnsi="Franklin Gothic Demi Cond"/>
          <w:sz w:val="48"/>
          <w:szCs w:val="48"/>
        </w:rPr>
      </w:pPr>
      <w:r>
        <w:rPr>
          <w:rFonts w:cs="Cambria" w:ascii="Franklin Gothic Demi Cond" w:hAnsi="Franklin Gothic Demi Cond"/>
          <w:sz w:val="48"/>
          <w:szCs w:val="48"/>
        </w:rPr>
        <w:t>[28]Marvel not at this: for the hour is coming, in the which all that are in the graves shall hear his voice,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[29]And shall come forth; they that have done good, unto the resurrection of life; and they that have done evil, unto the resurrection of damnation.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11:23-26</w:t>
      </w:r>
    </w:p>
    <w:p>
      <w:pPr>
        <w:pStyle w:val="Normal"/>
        <w:rPr>
          <w:rFonts w:ascii="Franklin Gothic Demi Cond" w:hAnsi="Franklin Gothic Demi Cond"/>
          <w:sz w:val="48"/>
          <w:szCs w:val="48"/>
        </w:rPr>
      </w:pPr>
      <w:r>
        <w:rPr>
          <w:rFonts w:cs="Cambria" w:ascii="Franklin Gothic Demi Cond" w:hAnsi="Franklin Gothic Demi Cond"/>
          <w:sz w:val="48"/>
          <w:szCs w:val="48"/>
        </w:rPr>
        <w:t>[23]Jesus saith unto her, Thy brother shall rise again.</w:t>
      </w:r>
    </w:p>
    <w:p>
      <w:pPr>
        <w:pStyle w:val="Normal"/>
        <w:rPr>
          <w:rFonts w:ascii="Franklin Gothic Demi Cond" w:hAnsi="Franklin Gothic Demi Cond"/>
          <w:sz w:val="48"/>
          <w:szCs w:val="48"/>
        </w:rPr>
      </w:pPr>
      <w:r>
        <w:rPr>
          <w:rFonts w:cs="Cambria" w:ascii="Franklin Gothic Demi Cond" w:hAnsi="Franklin Gothic Demi Cond"/>
          <w:sz w:val="48"/>
          <w:szCs w:val="48"/>
        </w:rPr>
        <w:t>[24]Martha saith unto him, I know that he shall rise again in the resurrection at the last day.</w:t>
      </w:r>
    </w:p>
    <w:p>
      <w:pPr>
        <w:pStyle w:val="Normal"/>
        <w:rPr>
          <w:rFonts w:ascii="Franklin Gothic Demi Cond" w:hAnsi="Franklin Gothic Demi Cond"/>
          <w:sz w:val="48"/>
          <w:szCs w:val="48"/>
        </w:rPr>
      </w:pPr>
      <w:r>
        <w:rPr>
          <w:rFonts w:cs="Cambria" w:ascii="Franklin Gothic Demi Cond" w:hAnsi="Franklin Gothic Demi Cond"/>
          <w:sz w:val="48"/>
          <w:szCs w:val="48"/>
        </w:rPr>
        <w:t>[25]</w:t>
      </w:r>
      <w:r>
        <w:rPr>
          <w:rFonts w:cs="Cambria" w:ascii="Franklin Gothic Demi Cond" w:hAnsi="Franklin Gothic Demi Cond"/>
          <w:sz w:val="48"/>
          <w:szCs w:val="48"/>
          <w:shd w:fill="00FF00" w:val="clear"/>
        </w:rPr>
        <w:t>Jesus said unto her, I am the resurrection,</w:t>
      </w:r>
      <w:r>
        <w:rPr>
          <w:rFonts w:cs="Cambria" w:ascii="Franklin Gothic Demi Cond" w:hAnsi="Franklin Gothic Demi Cond"/>
          <w:sz w:val="48"/>
          <w:szCs w:val="48"/>
          <w:shd w:fill="FFFF00" w:val="clear"/>
        </w:rPr>
        <w:t xml:space="preserve"> and the life</w:t>
      </w:r>
      <w:r>
        <w:rPr>
          <w:rFonts w:cs="Cambria" w:ascii="Franklin Gothic Demi Cond" w:hAnsi="Franklin Gothic Demi Cond"/>
          <w:sz w:val="48"/>
          <w:szCs w:val="48"/>
        </w:rPr>
        <w:t>: he that believeth in me, though he were dead, yet shall he live:</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00FF00" w:val="clear"/>
        </w:rPr>
        <w:t>And whosoever liveth and believeth in me shall never die.</w:t>
      </w:r>
      <w:r>
        <w:rPr>
          <w:rFonts w:cs="Cambria" w:ascii="Franklin Gothic Demi Cond" w:hAnsi="Franklin Gothic Demi Cond"/>
          <w:sz w:val="48"/>
          <w:szCs w:val="48"/>
        </w:rPr>
        <w:t xml:space="preserve"> Believest thou this?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6:3-11</w:t>
      </w:r>
    </w:p>
    <w:p>
      <w:pPr>
        <w:pStyle w:val="Normal"/>
        <w:rPr>
          <w:rFonts w:ascii="Franklin Gothic Demi Cond" w:hAnsi="Franklin Gothic Demi Cond"/>
          <w:sz w:val="48"/>
          <w:szCs w:val="48"/>
        </w:rPr>
      </w:pPr>
      <w:r>
        <w:rPr>
          <w:rFonts w:cs="Cambria" w:ascii="Franklin Gothic Demi Cond" w:hAnsi="Franklin Gothic Demi Cond"/>
          <w:sz w:val="48"/>
          <w:szCs w:val="48"/>
        </w:rPr>
        <w:t>[3]Know ye not, that so many of us as were baptized into Jesus Christ were baptized into his death?</w:t>
      </w:r>
    </w:p>
    <w:p>
      <w:pPr>
        <w:pStyle w:val="Normal"/>
        <w:rPr>
          <w:rFonts w:ascii="Franklin Gothic Demi Cond" w:hAnsi="Franklin Gothic Demi Cond"/>
          <w:sz w:val="48"/>
          <w:szCs w:val="48"/>
        </w:rPr>
      </w:pPr>
      <w:r>
        <w:rPr>
          <w:rFonts w:cs="Cambria" w:ascii="Franklin Gothic Demi Cond" w:hAnsi="Franklin Gothic Demi Cond"/>
          <w:sz w:val="48"/>
          <w:szCs w:val="48"/>
        </w:rPr>
        <w:t>[4]Therefore we are buried with him by baptism into death: that like as Christ was raised up from the dead by the glory of the Father, even so we also should walk in newness of life.</w:t>
      </w:r>
    </w:p>
    <w:p>
      <w:pPr>
        <w:pStyle w:val="Normal"/>
        <w:rPr>
          <w:rFonts w:ascii="Franklin Gothic Demi Cond" w:hAnsi="Franklin Gothic Demi Cond"/>
          <w:sz w:val="48"/>
          <w:szCs w:val="48"/>
        </w:rPr>
      </w:pPr>
      <w:r>
        <w:rPr>
          <w:rFonts w:cs="Cambria" w:ascii="Franklin Gothic Demi Cond" w:hAnsi="Franklin Gothic Demi Cond"/>
          <w:sz w:val="48"/>
          <w:szCs w:val="48"/>
        </w:rPr>
        <w:t>[5]For if we have been planted together in the likeness of his death, we shall be also in the likeness of his resurrection:</w:t>
      </w:r>
    </w:p>
    <w:p>
      <w:pPr>
        <w:pStyle w:val="Normal"/>
        <w:rPr>
          <w:rFonts w:ascii="Franklin Gothic Demi Cond" w:hAnsi="Franklin Gothic Demi Cond"/>
          <w:sz w:val="48"/>
          <w:szCs w:val="48"/>
        </w:rPr>
      </w:pPr>
      <w:r>
        <w:rPr>
          <w:rFonts w:cs="Cambria" w:ascii="Franklin Gothic Demi Cond" w:hAnsi="Franklin Gothic Demi Cond"/>
          <w:sz w:val="48"/>
          <w:szCs w:val="48"/>
        </w:rPr>
        <w:t>[6]Knowing this, that our old man is crucified with him, that the body of sin might be destroyed, that henceforth we should not serve sin.</w:t>
      </w:r>
    </w:p>
    <w:p>
      <w:pPr>
        <w:pStyle w:val="Normal"/>
        <w:rPr>
          <w:rFonts w:ascii="Franklin Gothic Demi Cond" w:hAnsi="Franklin Gothic Demi Cond"/>
          <w:sz w:val="48"/>
          <w:szCs w:val="48"/>
        </w:rPr>
      </w:pPr>
      <w:r>
        <w:rPr>
          <w:rFonts w:cs="Cambria" w:ascii="Franklin Gothic Demi Cond" w:hAnsi="Franklin Gothic Demi Cond"/>
          <w:sz w:val="48"/>
          <w:szCs w:val="48"/>
        </w:rPr>
        <w:t>[7]For he that is dead is freed from sin.</w:t>
      </w:r>
    </w:p>
    <w:p>
      <w:pPr>
        <w:pStyle w:val="Normal"/>
        <w:rPr>
          <w:rFonts w:ascii="Franklin Gothic Demi Cond" w:hAnsi="Franklin Gothic Demi Cond"/>
          <w:sz w:val="48"/>
          <w:szCs w:val="48"/>
        </w:rPr>
      </w:pPr>
      <w:r>
        <w:rPr>
          <w:rFonts w:cs="Cambria" w:ascii="Franklin Gothic Demi Cond" w:hAnsi="Franklin Gothic Demi Cond"/>
          <w:sz w:val="48"/>
          <w:szCs w:val="48"/>
        </w:rPr>
        <w:t>[8]Now if we be dead with Christ, we believe that we shall also live with him:</w:t>
      </w:r>
    </w:p>
    <w:p>
      <w:pPr>
        <w:pStyle w:val="Normal"/>
        <w:rPr>
          <w:rFonts w:ascii="Franklin Gothic Demi Cond" w:hAnsi="Franklin Gothic Demi Cond"/>
          <w:sz w:val="48"/>
          <w:szCs w:val="48"/>
        </w:rPr>
      </w:pPr>
      <w:r>
        <w:rPr>
          <w:rFonts w:cs="Cambria" w:ascii="Franklin Gothic Demi Cond" w:hAnsi="Franklin Gothic Demi Cond"/>
          <w:sz w:val="48"/>
          <w:szCs w:val="48"/>
        </w:rPr>
        <w:t>[9]Knowing that Christ being raised from the dead dieth no more; death hath no more dominion over him.</w:t>
      </w:r>
    </w:p>
    <w:p>
      <w:pPr>
        <w:pStyle w:val="Normal"/>
        <w:rPr>
          <w:rFonts w:ascii="Franklin Gothic Demi Cond" w:hAnsi="Franklin Gothic Demi Cond"/>
          <w:sz w:val="48"/>
          <w:szCs w:val="48"/>
        </w:rPr>
      </w:pPr>
      <w:r>
        <w:rPr>
          <w:rFonts w:cs="Cambria" w:ascii="Franklin Gothic Demi Cond" w:hAnsi="Franklin Gothic Demi Cond"/>
          <w:sz w:val="48"/>
          <w:szCs w:val="48"/>
        </w:rPr>
        <w:t>[10]For in that he died, he died unto sin once: but in that he liveth, he liveth unto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[11]Likewise reckon ye also yourselves to be dead indeed unto sin, but alive unto God through Jesus Christ our Lord.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15:42-58</w:t>
      </w:r>
    </w:p>
    <w:p>
      <w:pPr>
        <w:pStyle w:val="Normal"/>
        <w:rPr>
          <w:rFonts w:ascii="Franklin Gothic Demi Cond" w:hAnsi="Franklin Gothic Demi Cond"/>
          <w:sz w:val="48"/>
          <w:szCs w:val="48"/>
        </w:rPr>
      </w:pPr>
      <w:r>
        <w:rPr>
          <w:rFonts w:cs="Cambria" w:ascii="Franklin Gothic Demi Cond" w:hAnsi="Franklin Gothic Demi Cond"/>
          <w:sz w:val="48"/>
          <w:szCs w:val="48"/>
        </w:rPr>
        <w:t>[42]So also is the resurrection of the dead. It is sown in corruption; it is raised in incorruption:</w:t>
      </w:r>
    </w:p>
    <w:p>
      <w:pPr>
        <w:pStyle w:val="Normal"/>
        <w:rPr>
          <w:rFonts w:ascii="Franklin Gothic Demi Cond" w:hAnsi="Franklin Gothic Demi Cond"/>
          <w:sz w:val="48"/>
          <w:szCs w:val="48"/>
        </w:rPr>
      </w:pPr>
      <w:r>
        <w:rPr>
          <w:rFonts w:cs="Cambria" w:ascii="Franklin Gothic Demi Cond" w:hAnsi="Franklin Gothic Demi Cond"/>
          <w:sz w:val="48"/>
          <w:szCs w:val="48"/>
        </w:rPr>
        <w:t>[43]It is sown in dishonour; it is raised in glory: it is sown in weakness; it is raised in power:</w:t>
      </w:r>
    </w:p>
    <w:p>
      <w:pPr>
        <w:pStyle w:val="Normal"/>
        <w:rPr>
          <w:rFonts w:ascii="Franklin Gothic Demi Cond" w:hAnsi="Franklin Gothic Demi Cond"/>
          <w:sz w:val="48"/>
          <w:szCs w:val="48"/>
        </w:rPr>
      </w:pPr>
      <w:r>
        <w:rPr>
          <w:rFonts w:cs="Cambria" w:ascii="Franklin Gothic Demi Cond" w:hAnsi="Franklin Gothic Demi Cond"/>
          <w:sz w:val="48"/>
          <w:szCs w:val="48"/>
        </w:rPr>
        <w:t>[44]It is sown a natural body; it is raised a spiritual body. There is a natural body, and there is a spiritual body.</w:t>
      </w:r>
    </w:p>
    <w:p>
      <w:pPr>
        <w:pStyle w:val="Normal"/>
        <w:rPr>
          <w:rFonts w:ascii="Franklin Gothic Demi Cond" w:hAnsi="Franklin Gothic Demi Cond"/>
          <w:sz w:val="48"/>
          <w:szCs w:val="48"/>
        </w:rPr>
      </w:pPr>
      <w:r>
        <w:rPr>
          <w:rFonts w:cs="Cambria" w:ascii="Franklin Gothic Demi Cond" w:hAnsi="Franklin Gothic Demi Cond"/>
          <w:sz w:val="48"/>
          <w:szCs w:val="48"/>
        </w:rPr>
        <w:t>[45]And so it is written, The first man Adam was made a living soul;</w:t>
      </w:r>
      <w:r>
        <w:rPr>
          <w:rFonts w:cs="Cambria" w:ascii="Franklin Gothic Demi Cond" w:hAnsi="Franklin Gothic Demi Cond"/>
          <w:sz w:val="48"/>
          <w:szCs w:val="48"/>
          <w:shd w:fill="00FF00" w:val="clear"/>
        </w:rPr>
        <w:t xml:space="preserve"> the last Adam was made a quickening spirit.</w:t>
      </w:r>
    </w:p>
    <w:p>
      <w:pPr>
        <w:pStyle w:val="Normal"/>
        <w:rPr>
          <w:rFonts w:ascii="Franklin Gothic Demi Cond" w:hAnsi="Franklin Gothic Demi Cond"/>
          <w:sz w:val="48"/>
          <w:szCs w:val="48"/>
        </w:rPr>
      </w:pPr>
      <w:r>
        <w:rPr>
          <w:rFonts w:cs="Cambria" w:ascii="Franklin Gothic Demi Cond" w:hAnsi="Franklin Gothic Demi Cond"/>
          <w:sz w:val="48"/>
          <w:szCs w:val="48"/>
        </w:rPr>
        <w:t>[46]Howbeit that was not first which is spiritual, but that which is natural;</w:t>
      </w:r>
      <w:r>
        <w:rPr>
          <w:rFonts w:cs="Cambria" w:ascii="Franklin Gothic Demi Cond" w:hAnsi="Franklin Gothic Demi Cond"/>
          <w:sz w:val="48"/>
          <w:szCs w:val="48"/>
          <w:shd w:fill="00FFFF" w:val="clear"/>
        </w:rPr>
        <w:t xml:space="preserve"> and afterward that which is spiritual.</w:t>
      </w:r>
    </w:p>
    <w:p>
      <w:pPr>
        <w:pStyle w:val="Normal"/>
        <w:rPr>
          <w:rFonts w:ascii="Franklin Gothic Demi Cond" w:hAnsi="Franklin Gothic Demi Cond"/>
          <w:sz w:val="48"/>
          <w:szCs w:val="48"/>
        </w:rPr>
      </w:pPr>
      <w:r>
        <w:rPr>
          <w:rFonts w:cs="Cambria" w:ascii="Franklin Gothic Demi Cond" w:hAnsi="Franklin Gothic Demi Cond"/>
          <w:sz w:val="48"/>
          <w:szCs w:val="48"/>
        </w:rPr>
        <w:t>[47]The first man is of the earth, earthy:</w:t>
      </w:r>
      <w:r>
        <w:rPr>
          <w:rFonts w:cs="Cambria" w:ascii="Franklin Gothic Demi Cond" w:hAnsi="Franklin Gothic Demi Cond"/>
          <w:sz w:val="48"/>
          <w:szCs w:val="48"/>
          <w:shd w:fill="FFFF00" w:val="clear"/>
        </w:rPr>
        <w:t xml:space="preserve"> the second man is the Lord from heaven.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[48]As is the earthy, such are they also that are earthy: </w:t>
      </w:r>
      <w:r>
        <w:rPr>
          <w:rFonts w:cs="Cambria" w:ascii="Franklin Gothic Demi Cond" w:hAnsi="Franklin Gothic Demi Cond"/>
          <w:sz w:val="48"/>
          <w:szCs w:val="48"/>
          <w:shd w:fill="00FF00" w:val="clear"/>
        </w:rPr>
        <w:t>and as is the heavenly, such are they also that are heavenly.</w:t>
      </w:r>
    </w:p>
    <w:p>
      <w:pPr>
        <w:pStyle w:val="Normal"/>
        <w:rPr>
          <w:rFonts w:ascii="Franklin Gothic Demi Cond" w:hAnsi="Franklin Gothic Demi Cond"/>
          <w:sz w:val="48"/>
          <w:szCs w:val="48"/>
        </w:rPr>
      </w:pPr>
      <w:r>
        <w:rPr>
          <w:rFonts w:cs="Cambria" w:ascii="Franklin Gothic Demi Cond" w:hAnsi="Franklin Gothic Demi Cond"/>
          <w:sz w:val="48"/>
          <w:szCs w:val="48"/>
        </w:rPr>
        <w:t>[49]And as we have borne the image of the earthy,</w:t>
      </w:r>
      <w:r>
        <w:rPr>
          <w:rFonts w:cs="Cambria" w:ascii="Franklin Gothic Demi Cond" w:hAnsi="Franklin Gothic Demi Cond"/>
          <w:sz w:val="48"/>
          <w:szCs w:val="48"/>
          <w:shd w:fill="FFFF00" w:val="clear"/>
        </w:rPr>
        <w:t xml:space="preserve"> we shall also bear the image of the heavenly.</w:t>
      </w:r>
    </w:p>
    <w:p>
      <w:pPr>
        <w:pStyle w:val="Normal"/>
        <w:rPr>
          <w:rFonts w:ascii="Franklin Gothic Demi Cond" w:hAnsi="Franklin Gothic Demi Cond"/>
          <w:sz w:val="48"/>
          <w:szCs w:val="48"/>
        </w:rPr>
      </w:pPr>
      <w:r>
        <w:rPr>
          <w:rFonts w:cs="Cambria" w:ascii="Franklin Gothic Demi Cond" w:hAnsi="Franklin Gothic Demi Cond"/>
          <w:sz w:val="48"/>
          <w:szCs w:val="48"/>
        </w:rPr>
        <w:t>[50]Now this I say, brethren, that</w:t>
      </w:r>
      <w:r>
        <w:rPr>
          <w:rFonts w:cs="Cambria" w:ascii="Franklin Gothic Demi Cond" w:hAnsi="Franklin Gothic Demi Cond"/>
          <w:sz w:val="48"/>
          <w:szCs w:val="48"/>
          <w:shd w:fill="00FFFF" w:val="clear"/>
        </w:rPr>
        <w:t xml:space="preserve"> flesh and blood cannot inherit the kingdom of God</w:t>
      </w:r>
      <w:r>
        <w:rPr>
          <w:rFonts w:cs="Cambria" w:ascii="Franklin Gothic Demi Cond" w:hAnsi="Franklin Gothic Demi Cond"/>
          <w:sz w:val="48"/>
          <w:szCs w:val="48"/>
        </w:rPr>
        <w:t>; neither doth corruption inherit incorruption.</w:t>
      </w:r>
    </w:p>
    <w:p>
      <w:pPr>
        <w:pStyle w:val="Normal"/>
        <w:rPr>
          <w:rFonts w:ascii="Franklin Gothic Demi Cond" w:hAnsi="Franklin Gothic Demi Cond"/>
          <w:sz w:val="48"/>
          <w:szCs w:val="48"/>
        </w:rPr>
      </w:pPr>
      <w:r>
        <w:rPr>
          <w:rFonts w:cs="Cambria" w:ascii="Franklin Gothic Demi Cond" w:hAnsi="Franklin Gothic Demi Cond"/>
          <w:sz w:val="48"/>
          <w:szCs w:val="48"/>
        </w:rPr>
        <w:t>[51]Behold, I shew you a mystery; We shall not all sleep, but we shall all be changed,</w:t>
      </w:r>
    </w:p>
    <w:p>
      <w:pPr>
        <w:pStyle w:val="Normal"/>
        <w:rPr>
          <w:rFonts w:ascii="Franklin Gothic Demi Cond" w:hAnsi="Franklin Gothic Demi Cond"/>
          <w:sz w:val="48"/>
          <w:szCs w:val="48"/>
        </w:rPr>
      </w:pPr>
      <w:r>
        <w:rPr>
          <w:rFonts w:cs="Cambria" w:ascii="Franklin Gothic Demi Cond" w:hAnsi="Franklin Gothic Demi Cond"/>
          <w:sz w:val="48"/>
          <w:szCs w:val="48"/>
        </w:rPr>
        <w:t>[52]In a moment, in the twinkling of an eye, at the last trump: for the trumpet shall sound, and the dead shall be raised incorruptible, and we shall be changed.</w:t>
      </w:r>
    </w:p>
    <w:p>
      <w:pPr>
        <w:pStyle w:val="Normal"/>
        <w:rPr>
          <w:rFonts w:ascii="Franklin Gothic Demi Cond" w:hAnsi="Franklin Gothic Demi Cond"/>
          <w:sz w:val="48"/>
          <w:szCs w:val="48"/>
        </w:rPr>
      </w:pPr>
      <w:r>
        <w:rPr>
          <w:rFonts w:cs="Cambria" w:ascii="Franklin Gothic Demi Cond" w:hAnsi="Franklin Gothic Demi Cond"/>
          <w:sz w:val="48"/>
          <w:szCs w:val="48"/>
        </w:rPr>
        <w:t>[53]For this corruptible</w:t>
      </w:r>
      <w:r>
        <w:rPr>
          <w:rFonts w:cs="Cambria" w:ascii="Franklin Gothic Demi Cond" w:hAnsi="Franklin Gothic Demi Cond"/>
          <w:sz w:val="48"/>
          <w:szCs w:val="48"/>
          <w:shd w:fill="00FF00" w:val="clear"/>
        </w:rPr>
        <w:t xml:space="preserve"> must put on incorruption</w:t>
      </w:r>
      <w:r>
        <w:rPr>
          <w:rFonts w:cs="Cambria" w:ascii="Franklin Gothic Demi Cond" w:hAnsi="Franklin Gothic Demi Cond"/>
          <w:sz w:val="48"/>
          <w:szCs w:val="48"/>
        </w:rPr>
        <w:t>,</w:t>
      </w:r>
      <w:r>
        <w:rPr>
          <w:rFonts w:cs="Cambria" w:ascii="Franklin Gothic Demi Cond" w:hAnsi="Franklin Gothic Demi Cond"/>
          <w:sz w:val="48"/>
          <w:szCs w:val="48"/>
          <w:shd w:fill="00FFFF" w:val="clear"/>
        </w:rPr>
        <w:t xml:space="preserve"> and this mortal must put on immortality.</w:t>
      </w:r>
    </w:p>
    <w:p>
      <w:pPr>
        <w:pStyle w:val="Normal"/>
        <w:rPr>
          <w:rFonts w:ascii="Franklin Gothic Demi Cond" w:hAnsi="Franklin Gothic Demi Cond"/>
          <w:sz w:val="48"/>
          <w:szCs w:val="48"/>
        </w:rPr>
      </w:pPr>
      <w:r>
        <w:rPr>
          <w:rFonts w:cs="Cambria" w:ascii="Franklin Gothic Demi Cond" w:hAnsi="Franklin Gothic Demi Cond"/>
          <w:sz w:val="48"/>
          <w:szCs w:val="48"/>
        </w:rPr>
        <w:t>[54]So when this corruptible shall have put on incorruption, and this mortal shall have put on immortality, then shall be brought to pass the saying that is written, Death is swallowed up in victory.</w:t>
      </w:r>
    </w:p>
    <w:p>
      <w:pPr>
        <w:pStyle w:val="Normal"/>
        <w:rPr>
          <w:rFonts w:ascii="Franklin Gothic Demi Cond" w:hAnsi="Franklin Gothic Demi Cond"/>
          <w:sz w:val="48"/>
          <w:szCs w:val="48"/>
        </w:rPr>
      </w:pPr>
      <w:r>
        <w:rPr>
          <w:rFonts w:cs="Cambria" w:ascii="Franklin Gothic Demi Cond" w:hAnsi="Franklin Gothic Demi Cond"/>
          <w:sz w:val="48"/>
          <w:szCs w:val="48"/>
        </w:rPr>
        <w:t>[55]O death, where is thy sting? O grave, where is thy victory?</w:t>
      </w:r>
    </w:p>
    <w:p>
      <w:pPr>
        <w:pStyle w:val="Normal"/>
        <w:rPr>
          <w:rFonts w:ascii="Franklin Gothic Demi Cond" w:hAnsi="Franklin Gothic Demi Cond"/>
          <w:sz w:val="48"/>
          <w:szCs w:val="48"/>
        </w:rPr>
      </w:pPr>
      <w:r>
        <w:rPr>
          <w:rFonts w:cs="Cambria" w:ascii="Franklin Gothic Demi Cond" w:hAnsi="Franklin Gothic Demi Cond"/>
          <w:sz w:val="48"/>
          <w:szCs w:val="48"/>
        </w:rPr>
        <w:t>[56]The sting of death is sin; and the strength of sin is the law.</w:t>
      </w:r>
    </w:p>
    <w:p>
      <w:pPr>
        <w:pStyle w:val="Normal"/>
        <w:rPr>
          <w:rFonts w:ascii="Franklin Gothic Demi Cond" w:hAnsi="Franklin Gothic Demi Cond"/>
          <w:sz w:val="48"/>
          <w:szCs w:val="48"/>
        </w:rPr>
      </w:pPr>
      <w:r>
        <w:rPr>
          <w:rFonts w:cs="Cambria" w:ascii="Franklin Gothic Demi Cond" w:hAnsi="Franklin Gothic Demi Cond"/>
          <w:sz w:val="48"/>
          <w:szCs w:val="48"/>
        </w:rPr>
        <w:t>[57]But thanks be to God, which giveth us the victory through our Lord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[58]Therefore, my beloved brethren, be ye stedfast, unmoveable, always abounding in the work of the Lord, forasmuch as ye know that your labour is not in vain in the Lord.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Hebrews 1:5-6</w:t>
      </w:r>
    </w:p>
    <w:p>
      <w:pPr>
        <w:pStyle w:val="Normal"/>
        <w:rPr>
          <w:rFonts w:ascii="Franklin Gothic Demi Cond" w:hAnsi="Franklin Gothic Demi Cond"/>
          <w:sz w:val="48"/>
          <w:szCs w:val="48"/>
        </w:rPr>
      </w:pPr>
      <w:r>
        <w:rPr>
          <w:rFonts w:cs="Cambria" w:ascii="Franklin Gothic Demi Cond" w:hAnsi="Franklin Gothic Demi Cond"/>
          <w:sz w:val="48"/>
          <w:szCs w:val="48"/>
        </w:rPr>
        <w:t>[5]For unto which of the angels said he at any time, Thou art my Son, this day have I begotten thee? And again, I will be to him a Father, and he shall be to me a Son?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[6]And again, when he bringeth in the firstbegotten into the world, he saith, And let all the angels of God worship him.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Revelation 1:4-5</w:t>
      </w:r>
    </w:p>
    <w:p>
      <w:pPr>
        <w:pStyle w:val="Normal"/>
        <w:rPr>
          <w:rFonts w:ascii="Franklin Gothic Demi Cond" w:hAnsi="Franklin Gothic Demi Cond"/>
          <w:sz w:val="48"/>
          <w:szCs w:val="48"/>
        </w:rPr>
      </w:pPr>
      <w:r>
        <w:rPr>
          <w:rFonts w:cs="Cambria" w:ascii="Franklin Gothic Demi Cond" w:hAnsi="Franklin Gothic Demi Cond"/>
          <w:sz w:val="48"/>
          <w:szCs w:val="48"/>
        </w:rPr>
        <w:t>[4]John to the seven churches which are in Asia: Grace be unto you, and peace, from him which is, and which was, and which is to come; and from the seven Spirits which are before his throne;</w:t>
      </w:r>
    </w:p>
    <w:p>
      <w:pPr>
        <w:pStyle w:val="Normal"/>
        <w:rPr>
          <w:rFonts w:ascii="Franklin Gothic Demi Cond" w:hAnsi="Franklin Gothic Demi Cond"/>
          <w:sz w:val="48"/>
          <w:szCs w:val="48"/>
        </w:rPr>
      </w:pPr>
      <w:r>
        <w:rPr>
          <w:rFonts w:cs="Cambria" w:ascii="Franklin Gothic Demi Cond" w:hAnsi="Franklin Gothic Demi Cond"/>
          <w:sz w:val="48"/>
          <w:szCs w:val="48"/>
        </w:rPr>
        <w:t>[5]And from Jesus Christ, who is the faithful witness, and</w:t>
      </w:r>
      <w:r>
        <w:rPr>
          <w:rFonts w:cs="Cambria" w:ascii="Franklin Gothic Demi Cond" w:hAnsi="Franklin Gothic Demi Cond"/>
          <w:sz w:val="48"/>
          <w:szCs w:val="48"/>
          <w:shd w:fill="00FF00" w:val="clear"/>
        </w:rPr>
        <w:t xml:space="preserve"> the first begotten of the dead</w:t>
      </w:r>
      <w:r>
        <w:rPr>
          <w:rFonts w:cs="Cambria" w:ascii="Franklin Gothic Demi Cond" w:hAnsi="Franklin Gothic Demi Cond"/>
          <w:sz w:val="48"/>
          <w:szCs w:val="48"/>
        </w:rPr>
        <w:t>, and the prince of the kings of the earth. Unto him that loved us,</w:t>
      </w:r>
      <w:r>
        <w:rPr>
          <w:rFonts w:cs="Cambria" w:ascii="Franklin Gothic Demi Cond" w:hAnsi="Franklin Gothic Demi Cond"/>
          <w:sz w:val="48"/>
          <w:szCs w:val="48"/>
          <w:shd w:fill="FFFF00" w:val="clear"/>
        </w:rPr>
        <w:t xml:space="preserve"> and washed us from our sins in his own blood</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Romans 8:29</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[29]For whom he did foreknow, he also did predestinate to be conformed to the image of his Son, that he might be the firstborn among many brethren.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Colossians 1:12-22</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[12]Giving thanks unto the Father, which hath made us meet </w:t>
      </w:r>
      <w:r>
        <w:rPr>
          <w:rFonts w:cs="Cambria" w:ascii="Franklin Gothic Demi Cond" w:hAnsi="Franklin Gothic Demi Cond"/>
          <w:sz w:val="48"/>
          <w:szCs w:val="48"/>
          <w:shd w:fill="00FF00" w:val="clear"/>
        </w:rPr>
        <w:t>to be partakers of the inheritance of the saints in light: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w:t>
      </w:r>
      <w:r>
        <w:rPr>
          <w:rFonts w:cs="Cambria" w:ascii="Franklin Gothic Demi Cond" w:hAnsi="Franklin Gothic Demi Cond"/>
          <w:sz w:val="48"/>
          <w:szCs w:val="48"/>
          <w:shd w:fill="FFFF00" w:val="clear"/>
        </w:rPr>
        <w:t>Who hath delivered us from the power of darkness</w:t>
      </w:r>
      <w:r>
        <w:rPr>
          <w:rFonts w:cs="Cambria" w:ascii="Franklin Gothic Demi Cond" w:hAnsi="Franklin Gothic Demi Cond"/>
          <w:sz w:val="48"/>
          <w:szCs w:val="48"/>
          <w:shd w:fill="FFFFFF" w:val="clear"/>
        </w:rPr>
        <w:t>, and hath translated us into the kingdom of his dear Son: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[14]In whom we have redemption through his blood, even the forgiveness of sins: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w:t>
      </w:r>
      <w:r>
        <w:rPr>
          <w:rFonts w:cs="Cambria" w:ascii="Franklin Gothic Demi Cond" w:hAnsi="Franklin Gothic Demi Cond"/>
          <w:sz w:val="48"/>
          <w:szCs w:val="48"/>
          <w:shd w:fill="00FF00" w:val="clear"/>
        </w:rPr>
        <w:t>Who is the image of the invisible God,</w:t>
      </w:r>
      <w:r>
        <w:rPr>
          <w:rFonts w:cs="Cambria" w:ascii="Franklin Gothic Demi Cond" w:hAnsi="Franklin Gothic Demi Cond"/>
          <w:sz w:val="48"/>
          <w:szCs w:val="48"/>
          <w:shd w:fill="FFFFFF" w:val="clear"/>
        </w:rPr>
        <w:t xml:space="preserve"> </w:t>
      </w:r>
      <w:r>
        <w:rPr>
          <w:rFonts w:cs="Cambria" w:ascii="Franklin Gothic Demi Cond" w:hAnsi="Franklin Gothic Demi Cond"/>
          <w:sz w:val="48"/>
          <w:szCs w:val="48"/>
          <w:shd w:fill="FFFF00" w:val="clear"/>
        </w:rPr>
        <w:t>the firstborn of every creature: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w:t>
      </w:r>
      <w:r>
        <w:rPr>
          <w:rFonts w:cs="Cambria" w:ascii="Franklin Gothic Demi Cond" w:hAnsi="Franklin Gothic Demi Cond"/>
          <w:sz w:val="48"/>
          <w:szCs w:val="48"/>
          <w:shd w:fill="00FF00" w:val="clear"/>
        </w:rPr>
        <w:t>For by him were all things created, that are in heaven, and that are in earth, visible and invisible,</w:t>
      </w:r>
      <w:r>
        <w:rPr>
          <w:rFonts w:cs="Cambria" w:ascii="Franklin Gothic Demi Cond" w:hAnsi="Franklin Gothic Demi Cond"/>
          <w:sz w:val="48"/>
          <w:szCs w:val="48"/>
          <w:shd w:fill="FFFFFF" w:val="clear"/>
        </w:rPr>
        <w:t xml:space="preserve"> whether they be thrones, or dominions, or principalities, or powers: </w:t>
      </w:r>
      <w:r>
        <w:rPr>
          <w:rFonts w:cs="Cambria" w:ascii="Franklin Gothic Demi Cond" w:hAnsi="Franklin Gothic Demi Cond"/>
          <w:sz w:val="48"/>
          <w:szCs w:val="48"/>
          <w:shd w:fill="FFFF00" w:val="clear"/>
        </w:rPr>
        <w:t>all things were created by him, and for him: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w:t>
      </w:r>
      <w:r>
        <w:rPr>
          <w:rFonts w:cs="Cambria" w:ascii="Franklin Gothic Demi Cond" w:hAnsi="Franklin Gothic Demi Cond"/>
          <w:sz w:val="48"/>
          <w:szCs w:val="48"/>
          <w:shd w:fill="00FF00" w:val="clear"/>
        </w:rPr>
        <w:t>And he is before all things, and by him all things consist.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[18]And he is the head of the body,</w:t>
      </w:r>
      <w:r>
        <w:rPr>
          <w:rFonts w:cs="Cambria" w:ascii="Franklin Gothic Demi Cond" w:hAnsi="Franklin Gothic Demi Cond"/>
          <w:sz w:val="48"/>
          <w:szCs w:val="48"/>
          <w:shd w:fill="FFFF00" w:val="clear"/>
        </w:rPr>
        <w:t xml:space="preserve"> the church: who is the beginning, the firstborn from the dead</w:t>
      </w:r>
      <w:r>
        <w:rPr>
          <w:rFonts w:cs="Cambria" w:ascii="Franklin Gothic Demi Cond" w:hAnsi="Franklin Gothic Demi Cond"/>
          <w:sz w:val="48"/>
          <w:szCs w:val="48"/>
          <w:shd w:fill="FFFFFF" w:val="clear"/>
        </w:rPr>
        <w:t>; that in all things he might have the preeminence.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[19]For it pleased the Father that in him should all fulness dwell;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[20]And, having made peace through the blood of his cross, by him to reconcile all things unto himself; by him, I say, whether they be things in earth, or things in heaven.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[21]And you, that were sometime alienated and enemies in your mind by wicked works, yet now hath he reconciled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[22]In the body of his flesh through death</w:t>
      </w:r>
      <w:r>
        <w:rPr>
          <w:rFonts w:cs="Cambria" w:ascii="Franklin Gothic Demi Cond" w:hAnsi="Franklin Gothic Demi Cond"/>
          <w:sz w:val="48"/>
          <w:szCs w:val="48"/>
          <w:shd w:fill="FFFF00" w:val="clear"/>
        </w:rPr>
        <w:t>, to present you holy and unblameable and unreproveable in his sight</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Revelation 22:10-15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[10]And he saith unto me, Seal not the sayings of the prophecy of this book: for the time is at hand.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[11]He that is unjust, let him be unjust still: and he which is filthy, let him be filthy still: and he that is righteous, let him be righteous still: and he that is holy, let him be holy still.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[12]And, behold, I come quickly; and my reward is with me, to give every man according as his work shall be.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[13]I am Alpha and Omega, the beginning and the end, the first and the last.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[14]Blessed are they that do his commandments, that they may have right to the tree of life, and may enter in through the gates into the city.</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shd w:fill="FFFFFF" w:val="clear"/>
        </w:rPr>
        <w:t>[15]For without are dogs, and sorcerers, and whoremongers, and murderers, and idolaters, and whosoever loveth and maketh a lie.</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TotalTime>
  <Application>LibreOffice/25.2.5.2$Windows_X86_64 LibreOffice_project/03d19516eb2e1dd5d4ccd751a0d6f35f35e08022</Application>
  <AppVersion>15.0000</AppVersion>
  <Pages>12</Pages>
  <Words>1477</Words>
  <Characters>6600</Characters>
  <CharactersWithSpaces>8102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2025-11-03T21:23:46Z</dcterms:modified>
  <cp:revision>1</cp:revision>
  <dc:subject/>
  <dc:title/>
</cp:coreProperties>
</file>