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sz w:val="48"/>
          <w:szCs w:val="48"/>
        </w:rPr>
      </w:pPr>
      <w:r>
        <w:rPr>
          <w:rFonts w:ascii="Franklin Gothic Medium" w:hAnsi="Franklin Gothic Medium"/>
          <w:sz w:val="48"/>
          <w:szCs w:val="48"/>
        </w:rPr>
        <w:t xml:space="preserve"> </w:t>
      </w:r>
      <w:r>
        <w:rPr>
          <w:rFonts w:ascii="Franklin Gothic Medium" w:hAnsi="Franklin Gothic Medium"/>
          <w:b/>
          <w:bCs/>
          <w:sz w:val="48"/>
          <w:szCs w:val="48"/>
        </w:rPr>
        <w:t xml:space="preserve">    </w:t>
      </w:r>
      <w:r>
        <w:rPr>
          <w:rFonts w:ascii="Franklin Gothic Medium" w:hAnsi="Franklin Gothic Medium"/>
          <w:b/>
          <w:bCs/>
          <w:sz w:val="48"/>
          <w:szCs w:val="48"/>
        </w:rPr>
        <w:t xml:space="preserve">Jesus </w:t>
      </w:r>
      <w:r>
        <w:rPr>
          <w:rFonts w:ascii="Franklin Gothic Medium" w:hAnsi="Franklin Gothic Medium"/>
          <w:b/>
          <w:bCs/>
          <w:sz w:val="48"/>
          <w:szCs w:val="48"/>
        </w:rPr>
        <w:t>is</w:t>
      </w:r>
      <w:r>
        <w:rPr>
          <w:rFonts w:ascii="Franklin Gothic Medium" w:hAnsi="Franklin Gothic Medium"/>
          <w:b/>
          <w:bCs/>
          <w:sz w:val="48"/>
          <w:szCs w:val="48"/>
        </w:rPr>
        <w:t xml:space="preserve"> the Beginning, </w:t>
      </w:r>
      <w:r>
        <w:rPr>
          <w:rFonts w:ascii="Franklin Gothic Medium" w:hAnsi="Franklin Gothic Medium"/>
          <w:b/>
          <w:bCs/>
          <w:sz w:val="48"/>
          <w:szCs w:val="48"/>
        </w:rPr>
        <w:t>And The END!</w:t>
      </w:r>
    </w:p>
    <w:p>
      <w:pPr>
        <w:pStyle w:val="BODY"/>
        <w:rPr>
          <w:rFonts w:ascii="Franklin Gothic Medium" w:hAnsi="Franklin Gothic Medium"/>
          <w:b/>
          <w:bCs/>
          <w:color w:val="000000"/>
          <w:sz w:val="48"/>
          <w:szCs w:val="48"/>
        </w:rPr>
      </w:pPr>
      <w:r>
        <w:rPr>
          <w:rFonts w:ascii="Franklin Gothic Medium" w:hAnsi="Franklin Gothic Medium"/>
          <w:b/>
          <w:bCs/>
          <w:color w:val="000000"/>
          <w:sz w:val="48"/>
          <w:szCs w:val="48"/>
          <w:shd w:fill="FFFF00" w:val="clear"/>
          <w:lang w:val="en-US" w:eastAsia="en-US" w:bidi="en-US"/>
        </w:rPr>
        <w:t>W</w:t>
      </w:r>
      <w:r>
        <w:rPr>
          <w:rFonts w:ascii="Franklin Gothic Medium" w:hAnsi="Franklin Gothic Medium"/>
          <w:b/>
          <w:bCs/>
          <w:color w:val="000000"/>
          <w:sz w:val="48"/>
          <w:szCs w:val="48"/>
          <w:shd w:fill="FFFF00" w:val="clear"/>
          <w:lang w:val="en-US" w:eastAsia="en-US" w:bidi="en-US"/>
        </w:rPr>
        <w:t xml:space="preserve">hich is, and </w:t>
      </w:r>
      <w:r>
        <w:rPr>
          <w:rFonts w:ascii="Franklin Gothic Medium" w:hAnsi="Franklin Gothic Medium"/>
          <w:b/>
          <w:bCs/>
          <w:color w:val="000000"/>
          <w:sz w:val="48"/>
          <w:szCs w:val="48"/>
          <w:shd w:fill="FFFF00" w:val="clear"/>
          <w:lang w:val="en-US" w:eastAsia="en-US" w:bidi="en-US"/>
        </w:rPr>
        <w:t>W</w:t>
      </w:r>
      <w:r>
        <w:rPr>
          <w:rFonts w:ascii="Franklin Gothic Medium" w:hAnsi="Franklin Gothic Medium"/>
          <w:b/>
          <w:bCs/>
          <w:color w:val="000000"/>
          <w:sz w:val="48"/>
          <w:szCs w:val="48"/>
          <w:shd w:fill="FFFF00" w:val="clear"/>
          <w:lang w:val="en-US" w:eastAsia="en-US" w:bidi="en-US"/>
        </w:rPr>
        <w:t xml:space="preserve">hich </w:t>
      </w:r>
      <w:r>
        <w:rPr>
          <w:rFonts w:ascii="Franklin Gothic Medium" w:hAnsi="Franklin Gothic Medium"/>
          <w:b/>
          <w:bCs/>
          <w:color w:val="000000"/>
          <w:sz w:val="48"/>
          <w:szCs w:val="48"/>
          <w:shd w:fill="FFFF00" w:val="clear"/>
          <w:lang w:val="en-US" w:eastAsia="en-US" w:bidi="en-US"/>
        </w:rPr>
        <w:t>W</w:t>
      </w:r>
      <w:r>
        <w:rPr>
          <w:rFonts w:ascii="Franklin Gothic Medium" w:hAnsi="Franklin Gothic Medium"/>
          <w:b/>
          <w:bCs/>
          <w:color w:val="000000"/>
          <w:sz w:val="48"/>
          <w:szCs w:val="48"/>
          <w:shd w:fill="FFFF00" w:val="clear"/>
          <w:lang w:val="en-US" w:eastAsia="en-US" w:bidi="en-US"/>
        </w:rPr>
        <w:t xml:space="preserve">as, and </w:t>
      </w:r>
      <w:r>
        <w:rPr>
          <w:rFonts w:ascii="Franklin Gothic Medium" w:hAnsi="Franklin Gothic Medium"/>
          <w:b/>
          <w:bCs/>
          <w:color w:val="000000"/>
          <w:sz w:val="48"/>
          <w:szCs w:val="48"/>
          <w:shd w:fill="FFFF00" w:val="clear"/>
          <w:lang w:val="en-US" w:eastAsia="en-US" w:bidi="en-US"/>
        </w:rPr>
        <w:t>W</w:t>
      </w:r>
      <w:r>
        <w:rPr>
          <w:rFonts w:ascii="Franklin Gothic Medium" w:hAnsi="Franklin Gothic Medium"/>
          <w:b/>
          <w:bCs/>
          <w:color w:val="000000"/>
          <w:sz w:val="48"/>
          <w:szCs w:val="48"/>
          <w:shd w:fill="FFFF00" w:val="clear"/>
          <w:lang w:val="en-US" w:eastAsia="en-US" w:bidi="en-US"/>
        </w:rPr>
        <w:t xml:space="preserve">hich is to </w:t>
      </w:r>
      <w:r>
        <w:rPr>
          <w:rFonts w:ascii="Franklin Gothic Medium" w:hAnsi="Franklin Gothic Medium"/>
          <w:b/>
          <w:bCs/>
          <w:color w:val="000000"/>
          <w:sz w:val="48"/>
          <w:szCs w:val="48"/>
          <w:shd w:fill="FFFF00" w:val="clear"/>
          <w:lang w:val="en-US" w:eastAsia="en-US" w:bidi="en-US"/>
        </w:rPr>
        <w:t>C</w:t>
      </w:r>
      <w:r>
        <w:rPr>
          <w:rFonts w:ascii="Franklin Gothic Medium" w:hAnsi="Franklin Gothic Medium"/>
          <w:b/>
          <w:bCs/>
          <w:color w:val="000000"/>
          <w:sz w:val="48"/>
          <w:szCs w:val="48"/>
          <w:shd w:fill="FFFF00" w:val="clear"/>
          <w:lang w:val="en-US" w:eastAsia="en-US" w:bidi="en-US"/>
        </w:rPr>
        <w:t xml:space="preserve">ome, </w:t>
      </w:r>
      <w:r>
        <w:rPr>
          <w:rFonts w:ascii="Franklin Gothic Medium" w:hAnsi="Franklin Gothic Medium"/>
          <w:b/>
          <w:bCs/>
          <w:color w:val="000000"/>
          <w:sz w:val="48"/>
          <w:szCs w:val="48"/>
          <w:shd w:fill="FFFF00" w:val="clear"/>
          <w:lang w:val="en-US" w:eastAsia="en-US" w:bidi="en-US"/>
        </w:rPr>
        <w:t>T</w:t>
      </w:r>
      <w:r>
        <w:rPr>
          <w:rFonts w:ascii="Franklin Gothic Medium" w:hAnsi="Franklin Gothic Medium"/>
          <w:b/>
          <w:bCs/>
          <w:color w:val="000000"/>
          <w:sz w:val="48"/>
          <w:szCs w:val="48"/>
          <w:shd w:fill="FFFF00" w:val="clear"/>
          <w:lang w:val="en-US" w:eastAsia="en-US" w:bidi="en-US"/>
        </w:rPr>
        <w:t>he Almighty. </w:t>
      </w:r>
      <w:r>
        <w:rPr>
          <w:rFonts w:ascii="Franklin Gothic Medium" w:hAnsi="Franklin Gothic Medium"/>
          <w:b/>
          <w:bCs/>
          <w:color w:val="000000"/>
          <w:sz w:val="48"/>
          <w:szCs w:val="48"/>
          <w:shd w:fill="FFFF00" w:val="clear"/>
          <w:lang w:val="en-US" w:eastAsia="en-US" w:bidi="en-US"/>
        </w:rPr>
        <w:t>(Revelations 1:8)</w:t>
      </w:r>
    </w:p>
    <w:p>
      <w:pPr>
        <w:pStyle w:val="Normal"/>
        <w:rPr>
          <w:rFonts w:ascii="Franklin Gothic Medium" w:hAnsi="Franklin Gothic Medium"/>
          <w:b/>
          <w:bCs/>
          <w:sz w:val="48"/>
          <w:szCs w:val="48"/>
        </w:rPr>
      </w:pPr>
      <w:r>
        <w:rPr>
          <w:rFonts w:ascii="Franklin Gothic Medium" w:hAnsi="Franklin Gothic Medium"/>
          <w:b/>
          <w:bCs/>
          <w:sz w:val="48"/>
          <w:szCs w:val="48"/>
        </w:rPr>
        <w:t>John 1:1-3</w:t>
      </w:r>
    </w:p>
    <w:p>
      <w:pPr>
        <w:pStyle w:val="Normal"/>
        <w:rPr>
          <w:rFonts w:ascii="Franklin Gothic Medium" w:hAnsi="Franklin Gothic Medium"/>
          <w:sz w:val="48"/>
          <w:szCs w:val="48"/>
        </w:rPr>
      </w:pPr>
      <w:r>
        <w:rPr>
          <w:rFonts w:ascii="Franklin Gothic Medium" w:hAnsi="Franklin Gothic Medium"/>
          <w:sz w:val="48"/>
          <w:szCs w:val="48"/>
        </w:rPr>
        <w:t xml:space="preserve">[1]In the beginning was the Word, and the Word was with God, </w:t>
      </w:r>
      <w:r>
        <w:rPr>
          <w:rFonts w:ascii="Franklin Gothic Medium" w:hAnsi="Franklin Gothic Medium"/>
          <w:sz w:val="48"/>
          <w:szCs w:val="48"/>
          <w:shd w:fill="FFFF00" w:val="clear"/>
        </w:rPr>
        <w:t>and the Word was God.</w:t>
      </w:r>
    </w:p>
    <w:p>
      <w:pPr>
        <w:pStyle w:val="Normal"/>
        <w:rPr>
          <w:rFonts w:ascii="Franklin Gothic Medium" w:hAnsi="Franklin Gothic Medium"/>
          <w:sz w:val="48"/>
          <w:szCs w:val="48"/>
        </w:rPr>
      </w:pPr>
      <w:r>
        <w:rPr>
          <w:rFonts w:ascii="Franklin Gothic Medium" w:hAnsi="Franklin Gothic Medium"/>
          <w:sz w:val="48"/>
          <w:szCs w:val="48"/>
        </w:rPr>
        <w:t>[2]The same was in the beginning with God.</w:t>
      </w:r>
    </w:p>
    <w:p>
      <w:pPr>
        <w:pStyle w:val="Normal"/>
        <w:rPr>
          <w:rFonts w:ascii="Franklin Gothic Medium" w:hAnsi="Franklin Gothic Medium"/>
          <w:sz w:val="48"/>
          <w:szCs w:val="48"/>
        </w:rPr>
      </w:pPr>
      <w:r>
        <w:rPr>
          <w:rFonts w:ascii="Franklin Gothic Medium" w:hAnsi="Franklin Gothic Medium"/>
          <w:sz w:val="48"/>
          <w:szCs w:val="48"/>
        </w:rPr>
        <w:t>[3]</w:t>
      </w:r>
      <w:r>
        <w:rPr>
          <w:rFonts w:ascii="Franklin Gothic Medium" w:hAnsi="Franklin Gothic Medium"/>
          <w:sz w:val="48"/>
          <w:szCs w:val="48"/>
          <w:shd w:fill="FFFF00" w:val="clear"/>
        </w:rPr>
        <w:t>All things were made by him;</w:t>
      </w:r>
      <w:r>
        <w:rPr>
          <w:rFonts w:ascii="Franklin Gothic Medium" w:hAnsi="Franklin Gothic Medium"/>
          <w:sz w:val="48"/>
          <w:szCs w:val="48"/>
        </w:rPr>
        <w:t xml:space="preserve"> and without him was not any thing made that was made.</w:t>
      </w:r>
    </w:p>
    <w:p>
      <w:pPr>
        <w:pStyle w:val="BODY"/>
        <w:rPr>
          <w:rFonts w:ascii="Franklin Gothic Medium" w:hAnsi="Franklin Gothic Medium"/>
          <w:sz w:val="48"/>
          <w:szCs w:val="48"/>
        </w:rPr>
      </w:pPr>
      <w:r>
        <w:rPr>
          <w:rFonts w:ascii="Franklin Gothic Medium" w:hAnsi="Franklin Gothic Medium"/>
          <w:color w:val="238554"/>
          <w:sz w:val="48"/>
          <w:szCs w:val="48"/>
          <w:u w:val="single"/>
          <w:lang w:val="en-US" w:eastAsia="en-US" w:bidi="en-US"/>
        </w:rPr>
        <w:t>1Ti</w:t>
      </w:r>
      <w:r>
        <w:rPr>
          <w:rFonts w:ascii="Franklin Gothic Medium" w:hAnsi="Franklin Gothic Medium"/>
          <w:color w:val="238554"/>
          <w:sz w:val="48"/>
          <w:szCs w:val="48"/>
          <w:u w:val="single"/>
          <w:lang w:val="en-US" w:eastAsia="en-US" w:bidi="en-US"/>
        </w:rPr>
        <w:t>mothy</w:t>
      </w:r>
      <w:r>
        <w:rPr>
          <w:rFonts w:ascii="Franklin Gothic Medium" w:hAnsi="Franklin Gothic Medium"/>
          <w:color w:val="238554"/>
          <w:sz w:val="48"/>
          <w:szCs w:val="48"/>
          <w:u w:val="single"/>
          <w:lang w:val="en-US" w:eastAsia="en-US" w:bidi="en-US"/>
        </w:rPr>
        <w:t>_3:16</w:t>
      </w:r>
      <w:r>
        <w:rPr>
          <w:rFonts w:ascii="Franklin Gothic Medium" w:hAnsi="Franklin Gothic Medium"/>
          <w:sz w:val="48"/>
          <w:szCs w:val="48"/>
          <w:lang w:val="en-US" w:eastAsia="en-US" w:bidi="en-US"/>
        </w:rPr>
        <w:t xml:space="preserve">  And without controversy great is the mystery of godliness: </w:t>
      </w:r>
      <w:r>
        <w:rPr>
          <w:rFonts w:ascii="Franklin Gothic Medium" w:hAnsi="Franklin Gothic Medium"/>
          <w:sz w:val="48"/>
          <w:szCs w:val="48"/>
          <w:shd w:fill="FFFF00" w:val="clear"/>
          <w:lang w:val="en-US" w:eastAsia="en-US" w:bidi="en-US"/>
        </w:rPr>
        <w:t xml:space="preserve">God was </w:t>
      </w:r>
      <w:r>
        <w:rPr>
          <w:rFonts w:ascii="Franklin Gothic Medium" w:hAnsi="Franklin Gothic Medium"/>
          <w:color w:val="000000"/>
          <w:sz w:val="48"/>
          <w:szCs w:val="48"/>
          <w:shd w:fill="FFFF00" w:val="clear"/>
          <w:lang w:val="en-US" w:eastAsia="en-US" w:bidi="en-US"/>
        </w:rPr>
        <w:t>manifest</w:t>
      </w:r>
      <w:r>
        <w:rPr>
          <w:rFonts w:ascii="Franklin Gothic Medium" w:hAnsi="Franklin Gothic Medium"/>
          <w:sz w:val="48"/>
          <w:szCs w:val="48"/>
          <w:shd w:fill="FFFF00" w:val="clear"/>
          <w:lang w:val="en-US" w:eastAsia="en-US" w:bidi="en-US"/>
        </w:rPr>
        <w:t xml:space="preserve"> in the </w:t>
      </w:r>
      <w:r>
        <w:rPr>
          <w:rFonts w:ascii="Franklin Gothic Medium" w:hAnsi="Franklin Gothic Medium"/>
          <w:color w:val="000000"/>
          <w:sz w:val="48"/>
          <w:szCs w:val="48"/>
          <w:shd w:fill="FFFF00" w:val="clear"/>
          <w:lang w:val="en-US" w:eastAsia="en-US" w:bidi="en-US"/>
        </w:rPr>
        <w:t>flesh</w:t>
      </w:r>
      <w:r>
        <w:rPr>
          <w:rFonts w:ascii="Franklin Gothic Medium" w:hAnsi="Franklin Gothic Medium"/>
          <w:sz w:val="48"/>
          <w:szCs w:val="48"/>
          <w:shd w:fill="FFFF00" w:val="clear"/>
          <w:lang w:val="en-US" w:eastAsia="en-US" w:bidi="en-US"/>
        </w:rPr>
        <w:t>,</w:t>
      </w:r>
      <w:r>
        <w:rPr>
          <w:rFonts w:ascii="Franklin Gothic Medium" w:hAnsi="Franklin Gothic Medium"/>
          <w:sz w:val="48"/>
          <w:szCs w:val="48"/>
          <w:lang w:val="en-US" w:eastAsia="en-US" w:bidi="en-US"/>
        </w:rPr>
        <w:t xml:space="preserve"> justified in the Spirit, seen of angels, preached unto the Gentiles, believed on in the world, </w:t>
      </w:r>
      <w:r>
        <w:rPr>
          <w:rFonts w:ascii="Franklin Gothic Medium" w:hAnsi="Franklin Gothic Medium"/>
          <w:sz w:val="48"/>
          <w:szCs w:val="48"/>
          <w:shd w:fill="FFFF00" w:val="clear"/>
          <w:lang w:val="en-US" w:eastAsia="en-US" w:bidi="en-US"/>
        </w:rPr>
        <w:t>received up into glory.</w:t>
      </w:r>
    </w:p>
    <w:p>
      <w:pPr>
        <w:pStyle w:val="BODY"/>
        <w:widowControl w:val="false"/>
        <w:spacing w:before="80" w:after="80"/>
        <w:ind w:hanging="0" w:left="80" w:right="80"/>
        <w:rPr>
          <w:color w:val="000000"/>
        </w:rPr>
      </w:pPr>
      <w:r>
        <w:rPr>
          <w:b/>
          <w:bCs/>
          <w:color w:val="000000"/>
          <w:lang w:val="en-US" w:eastAsia="en-US" w:bidi="en-US"/>
        </w:rPr>
        <w:t>Rev</w:t>
      </w:r>
      <w:r>
        <w:rPr>
          <w:b/>
          <w:bCs/>
          <w:color w:val="000000"/>
          <w:lang w:val="en-US" w:eastAsia="en-US" w:bidi="en-US"/>
        </w:rPr>
        <w:t>elations</w:t>
      </w:r>
      <w:r>
        <w:rPr>
          <w:b/>
          <w:bCs/>
          <w:color w:val="000000"/>
          <w:lang w:val="en-US" w:eastAsia="en-US" w:bidi="en-US"/>
        </w:rPr>
        <w:t xml:space="preserve"> 1:7</w:t>
      </w:r>
      <w:r>
        <w:rPr>
          <w:b/>
          <w:bCs/>
          <w:color w:val="000000"/>
          <w:lang w:val="en-US" w:eastAsia="en-US" w:bidi="en-US"/>
        </w:rPr>
        <w:t> </w:t>
      </w:r>
      <w:r>
        <w:rPr>
          <w:color w:val="000000"/>
          <w:lang w:val="en-US" w:eastAsia="en-US" w:bidi="en-US"/>
        </w:rPr>
        <w:t xml:space="preserve"> Behold, he cometh with clouds; and every eye shall see him, and they </w:t>
      </w:r>
      <w:r>
        <w:rPr>
          <w:i/>
          <w:iCs/>
          <w:color w:val="000000"/>
          <w:lang w:val="en-US" w:eastAsia="en-US" w:bidi="en-US"/>
        </w:rPr>
        <w:t>also</w:t>
      </w:r>
      <w:r>
        <w:rPr>
          <w:color w:val="000000"/>
          <w:lang w:val="en-US" w:eastAsia="en-US" w:bidi="en-US"/>
        </w:rPr>
        <w:t xml:space="preserve"> which pierced him: and all kindreds of the earth shall wail because of him. Even so, Amen. </w:t>
      </w:r>
    </w:p>
    <w:p>
      <w:pPr>
        <w:pStyle w:val="BODY"/>
        <w:rPr>
          <w:rFonts w:ascii="Franklin Gothic Medium" w:hAnsi="Franklin Gothic Medium"/>
          <w:b/>
          <w:bCs/>
          <w:color w:val="000000"/>
          <w:sz w:val="48"/>
          <w:szCs w:val="48"/>
        </w:rPr>
      </w:pPr>
      <w:r>
        <w:rPr>
          <w:rFonts w:ascii="Franklin Gothic Medium" w:hAnsi="Franklin Gothic Medium"/>
          <w:b/>
          <w:bCs/>
          <w:color w:val="000000"/>
          <w:sz w:val="48"/>
          <w:szCs w:val="48"/>
          <w:lang w:val="en-US" w:eastAsia="en-US" w:bidi="en-US"/>
        </w:rPr>
        <w:t>Rev 1:8</w:t>
      </w:r>
      <w:r>
        <w:rPr>
          <w:rFonts w:ascii="Franklin Gothic Medium" w:hAnsi="Franklin Gothic Medium"/>
          <w:b/>
          <w:bCs/>
          <w:color w:val="000000"/>
          <w:sz w:val="48"/>
          <w:szCs w:val="48"/>
          <w:lang w:val="en-US" w:eastAsia="en-US" w:bidi="en-US"/>
        </w:rPr>
        <w:t> </w:t>
      </w:r>
      <w:r>
        <w:rPr>
          <w:rFonts w:ascii="Franklin Gothic Medium" w:hAnsi="Franklin Gothic Medium"/>
          <w:b/>
          <w:bCs/>
          <w:color w:val="000000"/>
          <w:sz w:val="48"/>
          <w:szCs w:val="48"/>
          <w:shd w:fill="FFFF00" w:val="clear"/>
          <w:lang w:val="en-US" w:eastAsia="en-US" w:bidi="en-US"/>
        </w:rPr>
        <w:t xml:space="preserve"> I am Alpha and Omega, the beginning and the ending, saith the Lord, which is, and which was, and which is to come, the Almighty. </w:t>
      </w:r>
    </w:p>
    <w:p>
      <w:pPr>
        <w:pStyle w:val="Normal"/>
        <w:rPr>
          <w:rFonts w:ascii="Franklin Gothic Medium" w:hAnsi="Franklin Gothic Medium"/>
          <w:b/>
          <w:bCs/>
          <w:sz w:val="48"/>
          <w:szCs w:val="48"/>
        </w:rPr>
      </w:pPr>
      <w:r>
        <w:rPr>
          <w:rFonts w:ascii="Franklin Gothic Medium" w:hAnsi="Franklin Gothic Medium"/>
          <w:b/>
          <w:bCs/>
          <w:sz w:val="48"/>
          <w:szCs w:val="48"/>
        </w:rPr>
      </w:r>
    </w:p>
    <w:p>
      <w:pPr>
        <w:pStyle w:val="BODY"/>
        <w:widowControl w:val="false"/>
        <w:spacing w:before="80" w:after="80"/>
        <w:ind w:hanging="0" w:left="80" w:right="80"/>
        <w:rPr>
          <w:color w:val="000000"/>
        </w:rPr>
      </w:pPr>
      <w:r>
        <w:rPr>
          <w:b/>
          <w:bCs/>
          <w:color w:val="000000"/>
          <w:lang w:val="en-US" w:eastAsia="en-US" w:bidi="en-US"/>
        </w:rPr>
        <w:t>Rev 1:9</w:t>
      </w:r>
      <w:r>
        <w:rPr>
          <w:color w:val="000000"/>
          <w:lang w:val="en-US" w:eastAsia="en-US" w:bidi="en-US"/>
        </w:rPr>
        <w:t>  I John, who also am your brother, and companion in tribulation, and in the kingdom and patience of Jesus Christ, was in the isle that is called Patmos, for the word of God, and for the testimony of Jesus Christ. </w:t>
      </w:r>
    </w:p>
    <w:p>
      <w:pPr>
        <w:pStyle w:val="BODY"/>
        <w:widowControl w:val="false"/>
        <w:spacing w:before="80" w:after="80"/>
        <w:ind w:hanging="0" w:left="80" w:right="80"/>
        <w:rPr>
          <w:color w:val="000000"/>
        </w:rPr>
      </w:pPr>
      <w:r>
        <w:rPr>
          <w:color w:val="000000"/>
          <w:lang w:val="en-US" w:eastAsia="en-US" w:bidi="en-US"/>
        </w:rPr>
        <w:t>Rev 1:10</w:t>
      </w:r>
      <w:r>
        <w:rPr>
          <w:color w:val="000000"/>
          <w:lang w:val="en-US" w:eastAsia="en-US" w:bidi="en-US"/>
        </w:rPr>
        <w:t>  I was in the Spirit on the Lord's day, and heard behind me a great voice, as of a trumpet, </w:t>
      </w:r>
    </w:p>
    <w:p>
      <w:pPr>
        <w:pStyle w:val="BODY"/>
        <w:widowControl w:val="false"/>
        <w:spacing w:before="80" w:after="80"/>
        <w:ind w:hanging="0" w:left="80" w:right="80"/>
        <w:rPr>
          <w:color w:val="000000"/>
        </w:rPr>
      </w:pPr>
      <w:r>
        <w:rPr>
          <w:color w:val="000000"/>
          <w:lang w:val="en-US" w:eastAsia="en-US" w:bidi="en-US"/>
        </w:rPr>
        <w:t>Rev 1:11</w:t>
      </w:r>
      <w:r>
        <w:rPr>
          <w:color w:val="000000"/>
          <w:lang w:val="en-US" w:eastAsia="en-US" w:bidi="en-US"/>
        </w:rPr>
        <w:t xml:space="preserve">  </w:t>
      </w:r>
      <w:r>
        <w:rPr>
          <w:color w:val="000000"/>
          <w:shd w:fill="FFFF00" w:val="clear"/>
          <w:lang w:val="en-US" w:eastAsia="en-US" w:bidi="en-US"/>
        </w:rPr>
        <w:t>Saying, I am Alpha and Omega, the first and the last</w:t>
      </w:r>
      <w:r>
        <w:rPr>
          <w:color w:val="000000"/>
          <w:lang w:val="en-US" w:eastAsia="en-US" w:bidi="en-US"/>
        </w:rPr>
        <w:t xml:space="preserve">: and, What thou seest, write in a book, and send </w:t>
      </w:r>
      <w:r>
        <w:rPr>
          <w:i/>
          <w:iCs/>
          <w:color w:val="000000"/>
          <w:lang w:val="en-US" w:eastAsia="en-US" w:bidi="en-US"/>
        </w:rPr>
        <w:t>it</w:t>
      </w:r>
      <w:r>
        <w:rPr>
          <w:color w:val="000000"/>
          <w:lang w:val="en-US" w:eastAsia="en-US" w:bidi="en-US"/>
        </w:rPr>
        <w:t xml:space="preserve"> unto the seven churches which are in Asia; unto Ephesus, and unto Smyrna, and unto Pergamos, and unto Thyatira, and unto Sardis, and unto Philadelphia, and unto Laodicea. </w:t>
      </w:r>
    </w:p>
    <w:p>
      <w:pPr>
        <w:pStyle w:val="BODY"/>
        <w:widowControl w:val="false"/>
        <w:spacing w:before="80" w:after="80"/>
        <w:ind w:hanging="0" w:left="80" w:right="80"/>
        <w:rPr>
          <w:color w:val="000000"/>
        </w:rPr>
      </w:pPr>
      <w:r>
        <w:rPr>
          <w:color w:val="000000"/>
          <w:lang w:val="en-US" w:eastAsia="en-US" w:bidi="en-US"/>
        </w:rPr>
        <w:t>Rev 1:12</w:t>
      </w:r>
      <w:r>
        <w:rPr>
          <w:color w:val="000000"/>
          <w:lang w:val="en-US" w:eastAsia="en-US" w:bidi="en-US"/>
        </w:rPr>
        <w:t>  And I turned to see the voice that spake with me. And being turned, I saw seven golden candlesticks; </w:t>
      </w:r>
    </w:p>
    <w:p>
      <w:pPr>
        <w:pStyle w:val="BODY"/>
        <w:widowControl w:val="false"/>
        <w:spacing w:before="80" w:after="80"/>
        <w:ind w:hanging="0" w:left="80" w:right="80"/>
        <w:rPr>
          <w:color w:val="000000"/>
        </w:rPr>
      </w:pPr>
      <w:r>
        <w:rPr>
          <w:color w:val="000000"/>
          <w:lang w:val="en-US" w:eastAsia="en-US" w:bidi="en-US"/>
        </w:rPr>
        <w:t>Rev 1:13</w:t>
      </w:r>
      <w:r>
        <w:rPr>
          <w:color w:val="000000"/>
          <w:lang w:val="en-US" w:eastAsia="en-US" w:bidi="en-US"/>
        </w:rPr>
        <w:t xml:space="preserve">  And in the midst of the seven candlesticks </w:t>
      </w:r>
      <w:r>
        <w:rPr>
          <w:i/>
          <w:iCs/>
          <w:color w:val="000000"/>
          <w:lang w:val="en-US" w:eastAsia="en-US" w:bidi="en-US"/>
        </w:rPr>
        <w:t>one</w:t>
      </w:r>
      <w:r>
        <w:rPr>
          <w:color w:val="000000"/>
          <w:lang w:val="en-US" w:eastAsia="en-US" w:bidi="en-US"/>
        </w:rPr>
        <w:t xml:space="preserve"> like unto the Son of man, clothed with a garment down to the foot, and girt about the paps with a golden girdle. </w:t>
      </w:r>
    </w:p>
    <w:p>
      <w:pPr>
        <w:pStyle w:val="BODY"/>
        <w:widowControl w:val="false"/>
        <w:spacing w:before="80" w:after="80"/>
        <w:ind w:hanging="0" w:left="80" w:right="80"/>
        <w:rPr>
          <w:color w:val="000000"/>
        </w:rPr>
      </w:pPr>
      <w:r>
        <w:rPr>
          <w:color w:val="000000"/>
          <w:lang w:val="en-US" w:eastAsia="en-US" w:bidi="en-US"/>
        </w:rPr>
        <w:t>Rev 1:14</w:t>
      </w:r>
      <w:r>
        <w:rPr>
          <w:color w:val="000000"/>
          <w:lang w:val="en-US" w:eastAsia="en-US" w:bidi="en-US"/>
        </w:rPr>
        <w:t xml:space="preserve">  His head and </w:t>
      </w:r>
      <w:r>
        <w:rPr>
          <w:i/>
          <w:iCs/>
          <w:color w:val="000000"/>
          <w:lang w:val="en-US" w:eastAsia="en-US" w:bidi="en-US"/>
        </w:rPr>
        <w:t>his</w:t>
      </w:r>
      <w:r>
        <w:rPr>
          <w:color w:val="000000"/>
          <w:lang w:val="en-US" w:eastAsia="en-US" w:bidi="en-US"/>
        </w:rPr>
        <w:t xml:space="preserve"> hairs </w:t>
      </w:r>
      <w:r>
        <w:rPr>
          <w:i/>
          <w:iCs/>
          <w:color w:val="000000"/>
          <w:lang w:val="en-US" w:eastAsia="en-US" w:bidi="en-US"/>
        </w:rPr>
        <w:t>were</w:t>
      </w:r>
      <w:r>
        <w:rPr>
          <w:color w:val="000000"/>
          <w:lang w:val="en-US" w:eastAsia="en-US" w:bidi="en-US"/>
        </w:rPr>
        <w:t xml:space="preserve"> white like wool, as white as snow; and his eyes </w:t>
      </w:r>
      <w:r>
        <w:rPr>
          <w:i/>
          <w:iCs/>
          <w:color w:val="000000"/>
          <w:lang w:val="en-US" w:eastAsia="en-US" w:bidi="en-US"/>
        </w:rPr>
        <w:t>were</w:t>
      </w:r>
      <w:r>
        <w:rPr>
          <w:color w:val="000000"/>
          <w:lang w:val="en-US" w:eastAsia="en-US" w:bidi="en-US"/>
        </w:rPr>
        <w:t xml:space="preserve"> as a flame of fire; </w:t>
      </w:r>
    </w:p>
    <w:p>
      <w:pPr>
        <w:pStyle w:val="BODY"/>
        <w:widowControl w:val="false"/>
        <w:spacing w:before="80" w:after="80"/>
        <w:ind w:hanging="0" w:left="80" w:right="80"/>
        <w:rPr>
          <w:color w:val="000000"/>
        </w:rPr>
      </w:pPr>
      <w:r>
        <w:rPr>
          <w:color w:val="000000"/>
          <w:lang w:val="en-US" w:eastAsia="en-US" w:bidi="en-US"/>
        </w:rPr>
        <w:t>Rev 1:15</w:t>
      </w:r>
      <w:r>
        <w:rPr>
          <w:color w:val="000000"/>
          <w:lang w:val="en-US" w:eastAsia="en-US" w:bidi="en-US"/>
        </w:rPr>
        <w:t>  And his feet like unto fine brass, as if they burned in a furnace; and his voice as the sound of many waters. </w:t>
      </w:r>
    </w:p>
    <w:p>
      <w:pPr>
        <w:pStyle w:val="BODY"/>
        <w:widowControl w:val="false"/>
        <w:spacing w:before="80" w:after="80"/>
        <w:ind w:hanging="0" w:left="80" w:right="80"/>
        <w:rPr>
          <w:color w:val="000000"/>
        </w:rPr>
      </w:pPr>
      <w:r>
        <w:rPr>
          <w:color w:val="000000"/>
          <w:lang w:val="en-US" w:eastAsia="en-US" w:bidi="en-US"/>
        </w:rPr>
        <w:t>Rev 1:16</w:t>
      </w:r>
      <w:r>
        <w:rPr>
          <w:color w:val="000000"/>
          <w:lang w:val="en-US" w:eastAsia="en-US" w:bidi="en-US"/>
        </w:rPr>
        <w:t xml:space="preserve">  And he had in his right hand seven stars: and out of his mouth went a sharp twoedged sword: and his countenance </w:t>
      </w:r>
      <w:r>
        <w:rPr>
          <w:i/>
          <w:iCs/>
          <w:color w:val="000000"/>
          <w:lang w:val="en-US" w:eastAsia="en-US" w:bidi="en-US"/>
        </w:rPr>
        <w:t>was</w:t>
      </w:r>
      <w:r>
        <w:rPr>
          <w:color w:val="000000"/>
          <w:lang w:val="en-US" w:eastAsia="en-US" w:bidi="en-US"/>
        </w:rPr>
        <w:t xml:space="preserve"> as the sun shineth in his strength. </w:t>
      </w:r>
    </w:p>
    <w:p>
      <w:pPr>
        <w:pStyle w:val="BODY"/>
        <w:widowControl w:val="false"/>
        <w:spacing w:before="80" w:after="80"/>
        <w:ind w:hanging="0" w:left="80" w:right="80"/>
        <w:rPr>
          <w:color w:val="000000"/>
        </w:rPr>
      </w:pPr>
      <w:r>
        <w:rPr>
          <w:color w:val="000000"/>
          <w:lang w:val="en-US" w:eastAsia="en-US" w:bidi="en-US"/>
        </w:rPr>
        <w:t>Rev 1:17</w:t>
      </w:r>
      <w:r>
        <w:rPr>
          <w:color w:val="000000"/>
          <w:lang w:val="en-US" w:eastAsia="en-US" w:bidi="en-US"/>
        </w:rPr>
        <w:t xml:space="preserve">  </w:t>
      </w:r>
      <w:r>
        <w:rPr>
          <w:color w:val="000000"/>
          <w:shd w:fill="FFFF00" w:val="clear"/>
          <w:lang w:val="en-US" w:eastAsia="en-US" w:bidi="en-US"/>
        </w:rPr>
        <w:t>And when I saw him, I fell at his feet as dead. And he laid his right hand upon me, saying unto me, Fear not; I am the first and the last: </w:t>
      </w:r>
    </w:p>
    <w:p>
      <w:pPr>
        <w:pStyle w:val="BODY"/>
        <w:widowControl w:val="false"/>
        <w:spacing w:before="80" w:after="80"/>
        <w:ind w:hanging="0" w:left="80" w:right="80"/>
        <w:rPr>
          <w:color w:val="000000"/>
          <w:highlight w:val="none"/>
          <w:shd w:fill="FFFF00" w:val="clear"/>
        </w:rPr>
      </w:pPr>
      <w:r>
        <w:rPr>
          <w:color w:val="000000"/>
          <w:shd w:fill="FFFF00" w:val="clear"/>
          <w:lang w:val="en-US" w:eastAsia="en-US" w:bidi="en-US"/>
        </w:rPr>
        <w:t>Rev 1:18</w:t>
      </w:r>
      <w:r>
        <w:rPr>
          <w:color w:val="000000"/>
          <w:shd w:fill="FFFF00" w:val="clear"/>
          <w:lang w:val="en-US" w:eastAsia="en-US" w:bidi="en-US"/>
        </w:rPr>
        <w:t xml:space="preserve">  </w:t>
      </w:r>
      <w:r>
        <w:rPr>
          <w:i/>
          <w:iCs/>
          <w:color w:val="000000"/>
          <w:shd w:fill="FFFF00" w:val="clear"/>
          <w:lang w:val="en-US" w:eastAsia="en-US" w:bidi="en-US"/>
        </w:rPr>
        <w:t>I am</w:t>
      </w:r>
      <w:r>
        <w:rPr>
          <w:color w:val="000000"/>
          <w:shd w:fill="FFFF00" w:val="clear"/>
          <w:lang w:val="en-US" w:eastAsia="en-US" w:bidi="en-US"/>
        </w:rPr>
        <w:t xml:space="preserve"> he that liveth, and was dead; and, behold, I am alive for evermore, Amen; and have the keys of hell and of death. </w:t>
      </w:r>
    </w:p>
    <w:p>
      <w:pPr>
        <w:pStyle w:val="BODY"/>
        <w:rPr>
          <w:rFonts w:ascii="Franklin Gothic Medium" w:hAnsi="Franklin Gothic Medium"/>
          <w:b/>
          <w:bCs/>
          <w:color w:val="000000"/>
          <w:sz w:val="48"/>
          <w:szCs w:val="48"/>
        </w:rPr>
      </w:pPr>
      <w:r>
        <w:rPr>
          <w:rFonts w:ascii="Franklin Gothic Medium" w:hAnsi="Franklin Gothic Medium"/>
          <w:b/>
          <w:bCs/>
          <w:color w:val="000000"/>
          <w:sz w:val="48"/>
          <w:szCs w:val="48"/>
          <w:lang w:val="en-US" w:eastAsia="en-US" w:bidi="en-US"/>
        </w:rPr>
        <w:t>Rev 1:19</w:t>
      </w:r>
      <w:r>
        <w:rPr>
          <w:rFonts w:ascii="Franklin Gothic Medium" w:hAnsi="Franklin Gothic Medium"/>
          <w:b/>
          <w:bCs/>
          <w:color w:val="000000"/>
          <w:sz w:val="48"/>
          <w:szCs w:val="48"/>
          <w:lang w:val="en-US" w:eastAsia="en-US" w:bidi="en-US"/>
        </w:rPr>
        <w:t>  Write the things which thou hast seen, and the things which are, and the things which shall be hereafter; </w:t>
      </w:r>
    </w:p>
    <w:p>
      <w:pPr>
        <w:pStyle w:val="Normal"/>
        <w:rPr>
          <w:rFonts w:ascii="Franklin Gothic Medium" w:hAnsi="Franklin Gothic Medium"/>
          <w:b/>
          <w:bCs/>
          <w:color w:val="000000"/>
          <w:sz w:val="48"/>
          <w:szCs w:val="48"/>
        </w:rPr>
      </w:pPr>
      <w:r>
        <w:rPr>
          <w:rFonts w:ascii="Franklin Gothic Medium" w:hAnsi="Franklin Gothic Medium"/>
          <w:b/>
          <w:bCs/>
          <w:color w:val="000000"/>
          <w:sz w:val="48"/>
          <w:szCs w:val="48"/>
        </w:rPr>
      </w:r>
    </w:p>
    <w:p>
      <w:pPr>
        <w:pStyle w:val="BODY"/>
        <w:widowControl w:val="false"/>
        <w:spacing w:before="80" w:after="80"/>
        <w:ind w:hanging="0" w:left="80" w:right="80"/>
        <w:rPr>
          <w:color w:val="000000"/>
        </w:rPr>
      </w:pPr>
      <w:r>
        <w:rPr>
          <w:color w:val="000000"/>
          <w:lang w:val="en-US" w:eastAsia="en-US" w:bidi="en-US"/>
        </w:rPr>
        <w:t>Rev 21:5</w:t>
      </w:r>
      <w:r>
        <w:rPr>
          <w:color w:val="000000"/>
          <w:lang w:val="en-US" w:eastAsia="en-US" w:bidi="en-US"/>
        </w:rPr>
        <w:t xml:space="preserve">  </w:t>
      </w:r>
      <w:r>
        <w:rPr>
          <w:color w:val="000000"/>
          <w:shd w:fill="FFFF00" w:val="clear"/>
          <w:lang w:val="en-US" w:eastAsia="en-US" w:bidi="en-US"/>
        </w:rPr>
        <w:t>And he that sat upon the throne said, Behold, I make all things new.</w:t>
      </w:r>
      <w:r>
        <w:rPr>
          <w:color w:val="000000"/>
          <w:lang w:val="en-US" w:eastAsia="en-US" w:bidi="en-US"/>
        </w:rPr>
        <w:t xml:space="preserve"> And he said unto me, Write: for these words are true and faithful. </w:t>
      </w:r>
    </w:p>
    <w:p>
      <w:pPr>
        <w:pStyle w:val="BODY"/>
        <w:widowControl w:val="false"/>
        <w:spacing w:before="80" w:after="80"/>
        <w:ind w:hanging="0" w:left="80" w:right="80"/>
        <w:rPr>
          <w:rFonts w:ascii="Franklin Gothic Medium" w:hAnsi="Franklin Gothic Medium"/>
          <w:color w:val="000000"/>
        </w:rPr>
      </w:pPr>
      <w:r>
        <w:rPr>
          <w:rFonts w:ascii="Franklin Gothic Medium" w:hAnsi="Franklin Gothic Medium"/>
          <w:b/>
          <w:bCs/>
          <w:color w:val="000000"/>
          <w:lang w:val="en-US" w:eastAsia="en-US" w:bidi="en-US"/>
        </w:rPr>
        <w:t>Rev 21:6</w:t>
      </w:r>
      <w:r>
        <w:rPr>
          <w:rFonts w:ascii="Franklin Gothic Medium" w:hAnsi="Franklin Gothic Medium"/>
          <w:color w:val="000000"/>
          <w:lang w:val="en-US" w:eastAsia="en-US" w:bidi="en-US"/>
        </w:rPr>
        <w:t xml:space="preserve">  And he said unto me, </w:t>
      </w:r>
      <w:r>
        <w:rPr>
          <w:rFonts w:ascii="Franklin Gothic Medium" w:hAnsi="Franklin Gothic Medium"/>
          <w:color w:val="000000"/>
          <w:shd w:fill="FFFF00" w:val="clear"/>
          <w:lang w:val="en-US" w:eastAsia="en-US" w:bidi="en-US"/>
        </w:rPr>
        <w:t xml:space="preserve">It is done. I am </w:t>
      </w:r>
      <w:r>
        <w:rPr>
          <w:rFonts w:ascii="Franklin Gothic Medium" w:hAnsi="Franklin Gothic Medium"/>
          <w:color w:val="000000"/>
          <w:shd w:fill="FFFF00" w:val="clear"/>
          <w:lang w:val="en-US" w:eastAsia="en-US" w:bidi="en-US"/>
        </w:rPr>
        <w:t>Alpha</w:t>
      </w:r>
      <w:r>
        <w:rPr>
          <w:rFonts w:ascii="Franklin Gothic Medium" w:hAnsi="Franklin Gothic Medium"/>
          <w:color w:val="000000"/>
          <w:shd w:fill="FFFF00" w:val="clear"/>
          <w:lang w:val="en-US" w:eastAsia="en-US" w:bidi="en-US"/>
        </w:rPr>
        <w:t xml:space="preserve"> and </w:t>
      </w:r>
      <w:r>
        <w:rPr>
          <w:rFonts w:ascii="Franklin Gothic Medium" w:hAnsi="Franklin Gothic Medium"/>
          <w:color w:val="000000"/>
          <w:shd w:fill="FFFF00" w:val="clear"/>
          <w:lang w:val="en-US" w:eastAsia="en-US" w:bidi="en-US"/>
        </w:rPr>
        <w:t>Omega</w:t>
      </w:r>
      <w:r>
        <w:rPr>
          <w:rFonts w:ascii="Franklin Gothic Medium" w:hAnsi="Franklin Gothic Medium"/>
          <w:color w:val="000000"/>
          <w:shd w:fill="FFFF00" w:val="clear"/>
          <w:lang w:val="en-US" w:eastAsia="en-US" w:bidi="en-US"/>
        </w:rPr>
        <w:t>, the beginning and the end.</w:t>
      </w:r>
      <w:r>
        <w:rPr>
          <w:rFonts w:ascii="Franklin Gothic Medium" w:hAnsi="Franklin Gothic Medium"/>
          <w:color w:val="000000"/>
          <w:lang w:val="en-US" w:eastAsia="en-US" w:bidi="en-US"/>
        </w:rPr>
        <w:t xml:space="preserve"> I will give unto him that is athirst of the fountain of the water of life freely. </w:t>
      </w:r>
    </w:p>
    <w:p>
      <w:pPr>
        <w:pStyle w:val="BODY"/>
        <w:widowControl w:val="false"/>
        <w:spacing w:before="80" w:after="80"/>
        <w:ind w:hanging="0" w:left="80" w:right="80"/>
        <w:rPr>
          <w:rFonts w:ascii="Franklin Gothic Medium" w:hAnsi="Franklin Gothic Medium"/>
          <w:color w:val="000000"/>
        </w:rPr>
      </w:pPr>
      <w:r>
        <w:rPr>
          <w:rFonts w:ascii="Franklin Gothic Medium" w:hAnsi="Franklin Gothic Medium"/>
          <w:color w:val="000000"/>
          <w:lang w:val="en-US" w:eastAsia="en-US" w:bidi="en-US"/>
        </w:rPr>
        <w:t>Rev 21:7</w:t>
      </w:r>
      <w:r>
        <w:rPr>
          <w:rFonts w:ascii="Franklin Gothic Medium" w:hAnsi="Franklin Gothic Medium"/>
          <w:color w:val="000000"/>
          <w:lang w:val="en-US" w:eastAsia="en-US" w:bidi="en-US"/>
        </w:rPr>
        <w:t xml:space="preserve">  </w:t>
      </w:r>
      <w:r>
        <w:rPr>
          <w:rFonts w:ascii="Franklin Gothic Medium" w:hAnsi="Franklin Gothic Medium"/>
          <w:color w:val="000000"/>
          <w:shd w:fill="FFFF00" w:val="clear"/>
          <w:lang w:val="en-US" w:eastAsia="en-US" w:bidi="en-US"/>
        </w:rPr>
        <w:t>He that overcometh shall inherit all things; and I will be his God, and he shall be my son. </w:t>
      </w:r>
    </w:p>
    <w:p>
      <w:pPr>
        <w:pStyle w:val="BODY"/>
        <w:rPr>
          <w:rFonts w:ascii="Franklin Gothic Medium" w:hAnsi="Franklin Gothic Medium"/>
          <w:b/>
          <w:bCs/>
          <w:color w:val="000000"/>
          <w:sz w:val="48"/>
          <w:szCs w:val="48"/>
        </w:rPr>
      </w:pPr>
      <w:r>
        <w:rPr>
          <w:rFonts w:ascii="Franklin Gothic Medium" w:hAnsi="Franklin Gothic Medium"/>
          <w:b/>
          <w:bCs/>
          <w:color w:val="000000"/>
          <w:sz w:val="48"/>
          <w:szCs w:val="48"/>
          <w:lang w:val="en-US" w:eastAsia="en-US" w:bidi="en-US"/>
        </w:rPr>
        <w:t>Rev 21:8</w:t>
      </w:r>
      <w:r>
        <w:rPr>
          <w:rFonts w:ascii="Franklin Gothic Medium" w:hAnsi="Franklin Gothic Medium"/>
          <w:b/>
          <w:bCs/>
          <w:color w:val="000000"/>
          <w:sz w:val="48"/>
          <w:szCs w:val="48"/>
          <w:lang w:val="en-US" w:eastAsia="en-US" w:bidi="en-US"/>
        </w:rPr>
        <w:t>  But the fearful, and unbelieving, and the abominable, and murderers, and whoremongers, and sorcerers, and idolaters, and all liars, shall have their part in the lake which burneth with fire and brimstone: which is the second death. </w:t>
      </w:r>
    </w:p>
    <w:p>
      <w:pPr>
        <w:pStyle w:val="Normal"/>
        <w:rPr>
          <w:rFonts w:ascii="Franklin Gothic Medium" w:hAnsi="Franklin Gothic Medium"/>
          <w:b/>
          <w:bCs/>
          <w:color w:val="000000"/>
          <w:sz w:val="48"/>
          <w:szCs w:val="48"/>
        </w:rPr>
      </w:pPr>
      <w:r>
        <w:rPr>
          <w:rFonts w:ascii="Franklin Gothic Medium" w:hAnsi="Franklin Gothic Medium"/>
          <w:b/>
          <w:bCs/>
          <w:color w:val="000000"/>
          <w:sz w:val="48"/>
          <w:szCs w:val="48"/>
        </w:rPr>
      </w:r>
    </w:p>
    <w:p>
      <w:pPr>
        <w:pStyle w:val="BODY"/>
        <w:widowControl w:val="false"/>
        <w:spacing w:before="80" w:after="80"/>
        <w:ind w:hanging="0" w:left="80" w:right="80"/>
        <w:rPr>
          <w:color w:val="000000"/>
        </w:rPr>
      </w:pPr>
      <w:r>
        <w:rPr>
          <w:b/>
          <w:bCs/>
          <w:color w:val="000000"/>
          <w:lang w:val="en-US" w:eastAsia="en-US" w:bidi="en-US"/>
        </w:rPr>
        <w:t>Rev 22:12</w:t>
      </w:r>
      <w:r>
        <w:rPr>
          <w:color w:val="000000"/>
          <w:lang w:val="en-US" w:eastAsia="en-US" w:bidi="en-US"/>
        </w:rPr>
        <w:t xml:space="preserve">  And, behold, I come quickly; and my reward </w:t>
      </w:r>
      <w:r>
        <w:rPr>
          <w:i/>
          <w:iCs/>
          <w:color w:val="000000"/>
          <w:lang w:val="en-US" w:eastAsia="en-US" w:bidi="en-US"/>
        </w:rPr>
        <w:t>is</w:t>
      </w:r>
      <w:r>
        <w:rPr>
          <w:color w:val="000000"/>
          <w:lang w:val="en-US" w:eastAsia="en-US" w:bidi="en-US"/>
        </w:rPr>
        <w:t xml:space="preserve"> with me, to give every man according as his work shall be. </w:t>
      </w:r>
    </w:p>
    <w:p>
      <w:pPr>
        <w:pStyle w:val="BODY"/>
        <w:rPr>
          <w:rFonts w:ascii="Franklin Gothic Medium" w:hAnsi="Franklin Gothic Medium"/>
          <w:b/>
          <w:bCs/>
          <w:color w:val="000000"/>
          <w:sz w:val="48"/>
          <w:szCs w:val="48"/>
        </w:rPr>
      </w:pPr>
      <w:r>
        <w:rPr>
          <w:rFonts w:ascii="Franklin Gothic Medium" w:hAnsi="Franklin Gothic Medium"/>
          <w:b/>
          <w:bCs/>
          <w:color w:val="000000"/>
          <w:sz w:val="48"/>
          <w:szCs w:val="48"/>
          <w:lang w:val="en-US" w:eastAsia="en-US" w:bidi="en-US"/>
        </w:rPr>
        <w:t>Rev 22:13</w:t>
      </w:r>
      <w:r>
        <w:rPr>
          <w:rFonts w:ascii="Franklin Gothic Medium" w:hAnsi="Franklin Gothic Medium"/>
          <w:b/>
          <w:bCs/>
          <w:color w:val="000000"/>
          <w:sz w:val="48"/>
          <w:szCs w:val="48"/>
          <w:shd w:fill="FFFF00" w:val="clear"/>
          <w:lang w:val="en-US" w:eastAsia="en-US" w:bidi="en-US"/>
        </w:rPr>
        <w:t xml:space="preserve">  I am </w:t>
      </w:r>
      <w:r>
        <w:rPr>
          <w:rFonts w:ascii="Franklin Gothic Medium" w:hAnsi="Franklin Gothic Medium"/>
          <w:b/>
          <w:bCs/>
          <w:color w:val="000000"/>
          <w:sz w:val="48"/>
          <w:szCs w:val="48"/>
          <w:shd w:fill="FFFF00" w:val="clear"/>
          <w:lang w:val="en-US" w:eastAsia="en-US" w:bidi="en-US"/>
        </w:rPr>
        <w:t>Alpha</w:t>
      </w:r>
      <w:r>
        <w:rPr>
          <w:rFonts w:ascii="Franklin Gothic Medium" w:hAnsi="Franklin Gothic Medium"/>
          <w:b/>
          <w:bCs/>
          <w:color w:val="000000"/>
          <w:sz w:val="48"/>
          <w:szCs w:val="48"/>
          <w:shd w:fill="FFFF00" w:val="clear"/>
          <w:lang w:val="en-US" w:eastAsia="en-US" w:bidi="en-US"/>
        </w:rPr>
        <w:t xml:space="preserve"> and </w:t>
      </w:r>
      <w:r>
        <w:rPr>
          <w:rFonts w:ascii="Franklin Gothic Medium" w:hAnsi="Franklin Gothic Medium"/>
          <w:b/>
          <w:bCs/>
          <w:color w:val="000000"/>
          <w:sz w:val="48"/>
          <w:szCs w:val="48"/>
          <w:shd w:fill="FFFF00" w:val="clear"/>
          <w:lang w:val="en-US" w:eastAsia="en-US" w:bidi="en-US"/>
        </w:rPr>
        <w:t>Omega</w:t>
      </w:r>
      <w:r>
        <w:rPr>
          <w:rFonts w:ascii="Franklin Gothic Medium" w:hAnsi="Franklin Gothic Medium"/>
          <w:b/>
          <w:bCs/>
          <w:color w:val="000000"/>
          <w:sz w:val="48"/>
          <w:szCs w:val="48"/>
          <w:shd w:fill="FFFF00" w:val="clear"/>
          <w:lang w:val="en-US" w:eastAsia="en-US" w:bidi="en-US"/>
        </w:rPr>
        <w:t>, the beginning and the end, the first and the last. </w:t>
      </w:r>
    </w:p>
    <w:p>
      <w:pPr>
        <w:pStyle w:val="BODY"/>
        <w:rPr>
          <w:rFonts w:ascii="Franklin Gothic Medium" w:hAnsi="Franklin Gothic Medium"/>
          <w:b/>
          <w:bCs/>
          <w:color w:val="000000"/>
          <w:sz w:val="48"/>
          <w:szCs w:val="48"/>
          <w:lang w:val="en-US" w:eastAsia="en-US" w:bidi="en-US"/>
        </w:rPr>
      </w:pPr>
      <w:r>
        <w:rPr>
          <w:rFonts w:ascii="Franklin Gothic Medium" w:hAnsi="Franklin Gothic Medium"/>
          <w:b/>
          <w:bCs/>
          <w:color w:val="000000"/>
          <w:sz w:val="48"/>
          <w:szCs w:val="48"/>
          <w:lang w:val="en-US" w:eastAsia="en-US" w:bidi="en-US"/>
        </w:rPr>
      </w:r>
    </w:p>
    <w:p>
      <w:pPr>
        <w:pStyle w:val="BODY"/>
        <w:rPr>
          <w:rFonts w:ascii="Franklin Gothic Medium" w:hAnsi="Franklin Gothic Medium"/>
          <w:b/>
          <w:bCs/>
          <w:color w:val="000000"/>
          <w:sz w:val="48"/>
          <w:szCs w:val="48"/>
          <w:lang w:val="en-US" w:eastAsia="en-US" w:bidi="en-US"/>
        </w:rPr>
      </w:pPr>
      <w:r>
        <w:rPr>
          <w:rFonts w:ascii="Franklin Gothic Medium" w:hAnsi="Franklin Gothic Medium"/>
          <w:b/>
          <w:bCs/>
          <w:color w:val="000000"/>
          <w:sz w:val="48"/>
          <w:szCs w:val="48"/>
          <w:lang w:val="en-US" w:eastAsia="en-US" w:bidi="en-US"/>
        </w:rPr>
      </w:r>
    </w:p>
    <w:p>
      <w:pPr>
        <w:pStyle w:val="Normal"/>
        <w:rPr>
          <w:rFonts w:ascii="Franklin Gothic Medium" w:hAnsi="Franklin Gothic Medium"/>
          <w:b/>
          <w:bCs/>
          <w:color w:val="000000"/>
          <w:sz w:val="48"/>
          <w:szCs w:val="48"/>
        </w:rPr>
      </w:pPr>
      <w:r>
        <w:rPr>
          <w:rFonts w:ascii="Franklin Gothic Medium" w:hAnsi="Franklin Gothic Medium"/>
          <w:b/>
          <w:bCs/>
          <w:color w:val="000000"/>
          <w:sz w:val="48"/>
          <w:szCs w:val="48"/>
        </w:rPr>
        <w:t>John 17:3-5</w:t>
      </w:r>
    </w:p>
    <w:p>
      <w:pPr>
        <w:pStyle w:val="Normal"/>
        <w:rPr>
          <w:rFonts w:ascii="Franklin Gothic Medium" w:hAnsi="Franklin Gothic Medium"/>
          <w:color w:val="000000"/>
          <w:sz w:val="48"/>
          <w:szCs w:val="48"/>
        </w:rPr>
      </w:pPr>
      <w:r>
        <w:rPr>
          <w:rFonts w:ascii="Franklin Gothic Medium" w:hAnsi="Franklin Gothic Medium"/>
          <w:color w:val="000000"/>
          <w:sz w:val="48"/>
          <w:szCs w:val="48"/>
        </w:rPr>
        <w:t>[3]</w:t>
      </w:r>
      <w:r>
        <w:rPr>
          <w:rFonts w:ascii="Franklin Gothic Medium" w:hAnsi="Franklin Gothic Medium"/>
          <w:color w:val="000000"/>
          <w:sz w:val="48"/>
          <w:szCs w:val="48"/>
          <w:shd w:fill="FFFF00" w:val="clear"/>
        </w:rPr>
        <w:t>And this is life eterna</w:t>
      </w:r>
      <w:r>
        <w:rPr>
          <w:rFonts w:ascii="Franklin Gothic Medium" w:hAnsi="Franklin Gothic Medium"/>
          <w:color w:val="000000"/>
          <w:sz w:val="48"/>
          <w:szCs w:val="48"/>
        </w:rPr>
        <w:t xml:space="preserve">l, that they might know thee the only true God, </w:t>
      </w:r>
      <w:r>
        <w:rPr>
          <w:rFonts w:ascii="Franklin Gothic Medium" w:hAnsi="Franklin Gothic Medium"/>
          <w:color w:val="000000"/>
          <w:sz w:val="48"/>
          <w:szCs w:val="48"/>
          <w:shd w:fill="FFFF00" w:val="clear"/>
        </w:rPr>
        <w:t>and Jesus Christ, whom thou hast sent.</w:t>
      </w:r>
    </w:p>
    <w:p>
      <w:pPr>
        <w:pStyle w:val="Normal"/>
        <w:rPr>
          <w:rFonts w:ascii="Franklin Gothic Medium" w:hAnsi="Franklin Gothic Medium"/>
          <w:color w:val="000000"/>
          <w:sz w:val="48"/>
          <w:szCs w:val="48"/>
        </w:rPr>
      </w:pPr>
      <w:r>
        <w:rPr>
          <w:rFonts w:ascii="Franklin Gothic Medium" w:hAnsi="Franklin Gothic Medium"/>
          <w:color w:val="000000"/>
          <w:sz w:val="48"/>
          <w:szCs w:val="48"/>
        </w:rPr>
        <w:t>[4]I have glorified thee on the earth: I have finished the work which thou gavest me to do.</w:t>
      </w:r>
    </w:p>
    <w:p>
      <w:pPr>
        <w:pStyle w:val="Normal"/>
        <w:rPr>
          <w:rFonts w:ascii="Franklin Gothic Medium" w:hAnsi="Franklin Gothic Medium"/>
          <w:color w:val="000000"/>
          <w:sz w:val="48"/>
          <w:szCs w:val="48"/>
        </w:rPr>
      </w:pPr>
      <w:r>
        <w:rPr>
          <w:rFonts w:ascii="Franklin Gothic Medium" w:hAnsi="Franklin Gothic Medium"/>
          <w:color w:val="000000"/>
          <w:sz w:val="48"/>
          <w:szCs w:val="48"/>
        </w:rPr>
        <w:t xml:space="preserve">[5]And now, O Father, glorify thou me with thine own self </w:t>
      </w:r>
      <w:r>
        <w:rPr>
          <w:rFonts w:ascii="Franklin Gothic Medium" w:hAnsi="Franklin Gothic Medium"/>
          <w:color w:val="000000"/>
          <w:sz w:val="48"/>
          <w:szCs w:val="48"/>
          <w:shd w:fill="FFFF00" w:val="clear"/>
        </w:rPr>
        <w:t>with the glory which I had with thee before the world was.</w:t>
      </w:r>
    </w:p>
    <w:p>
      <w:pPr>
        <w:pStyle w:val="Normal"/>
        <w:rPr>
          <w:rFonts w:ascii="Franklin Gothic Medium" w:hAnsi="Franklin Gothic Medium"/>
          <w:b/>
          <w:bCs/>
          <w:sz w:val="48"/>
          <w:szCs w:val="48"/>
        </w:rPr>
      </w:pPr>
      <w:r>
        <w:rPr>
          <w:rFonts w:ascii="Franklin Gothic Medium" w:hAnsi="Franklin Gothic Medium"/>
          <w:b/>
          <w:bCs/>
          <w:sz w:val="48"/>
          <w:szCs w:val="48"/>
        </w:rPr>
        <w:t>John 17:24-25</w:t>
      </w:r>
    </w:p>
    <w:p>
      <w:pPr>
        <w:pStyle w:val="Normal"/>
        <w:rPr>
          <w:rFonts w:ascii="Franklin Gothic Medium" w:hAnsi="Franklin Gothic Medium"/>
          <w:sz w:val="48"/>
          <w:szCs w:val="48"/>
        </w:rPr>
      </w:pPr>
      <w:r>
        <w:rPr>
          <w:rFonts w:ascii="Franklin Gothic Medium" w:hAnsi="Franklin Gothic Medium"/>
          <w:sz w:val="48"/>
          <w:szCs w:val="48"/>
        </w:rPr>
        <w:t xml:space="preserve">[24]Father, I will that they also, whom thou hast given me, be with me where I am; that they may behold my glory, which thou hast given me: for thou lovedst me </w:t>
      </w:r>
      <w:r>
        <w:rPr>
          <w:rFonts w:ascii="Franklin Gothic Medium" w:hAnsi="Franklin Gothic Medium"/>
          <w:sz w:val="48"/>
          <w:szCs w:val="48"/>
          <w:shd w:fill="FFFF00" w:val="clear"/>
        </w:rPr>
        <w:t>before the foundation of the world.</w:t>
      </w:r>
    </w:p>
    <w:p>
      <w:pPr>
        <w:pStyle w:val="Normal"/>
        <w:rPr>
          <w:rFonts w:ascii="Franklin Gothic Medium" w:hAnsi="Franklin Gothic Medium"/>
          <w:sz w:val="48"/>
          <w:szCs w:val="48"/>
        </w:rPr>
      </w:pPr>
      <w:r>
        <w:rPr>
          <w:rFonts w:ascii="Franklin Gothic Medium" w:hAnsi="Franklin Gothic Medium"/>
          <w:sz w:val="48"/>
          <w:szCs w:val="48"/>
        </w:rPr>
        <w:t xml:space="preserve">[25]O righteous Father, </w:t>
      </w:r>
      <w:r>
        <w:rPr>
          <w:rFonts w:ascii="Franklin Gothic Medium" w:hAnsi="Franklin Gothic Medium"/>
          <w:sz w:val="48"/>
          <w:szCs w:val="48"/>
          <w:shd w:fill="FFFF00" w:val="clear"/>
        </w:rPr>
        <w:t>the world hath not known thee: but I have known thee</w:t>
      </w:r>
      <w:r>
        <w:rPr>
          <w:rFonts w:ascii="Franklin Gothic Medium" w:hAnsi="Franklin Gothic Medium"/>
          <w:sz w:val="48"/>
          <w:szCs w:val="48"/>
        </w:rPr>
        <w:t>, and these have known that thou hast sent me.</w:t>
      </w:r>
    </w:p>
    <w:p>
      <w:pPr>
        <w:pStyle w:val="Normal"/>
        <w:rPr>
          <w:rFonts w:ascii="Franklin Gothic Medium" w:hAnsi="Franklin Gothic Medium"/>
          <w:sz w:val="48"/>
          <w:szCs w:val="48"/>
        </w:rPr>
      </w:pPr>
      <w:r>
        <w:rPr>
          <w:rFonts w:ascii="Franklin Gothic Medium" w:hAnsi="Franklin Gothic Medium"/>
          <w:sz w:val="48"/>
          <w:szCs w:val="48"/>
        </w:rPr>
        <w:t>2 Timothy 1:9-10</w:t>
      </w:r>
    </w:p>
    <w:p>
      <w:pPr>
        <w:pStyle w:val="Normal"/>
        <w:rPr>
          <w:rFonts w:ascii="Franklin Gothic Medium" w:hAnsi="Franklin Gothic Medium"/>
          <w:sz w:val="48"/>
          <w:szCs w:val="48"/>
        </w:rPr>
      </w:pPr>
      <w:r>
        <w:rPr>
          <w:rFonts w:ascii="Franklin Gothic Medium" w:hAnsi="Franklin Gothic Medium"/>
          <w:sz w:val="48"/>
          <w:szCs w:val="48"/>
        </w:rPr>
        <w:t xml:space="preserve">[9]Who hath saved us, and called us with an holy calling, not according to our works, but according to his own purpose and grace, which was given us </w:t>
      </w:r>
      <w:r>
        <w:rPr>
          <w:rFonts w:ascii="Franklin Gothic Medium" w:hAnsi="Franklin Gothic Medium"/>
          <w:sz w:val="48"/>
          <w:szCs w:val="48"/>
          <w:shd w:fill="FFFF00" w:val="clear"/>
        </w:rPr>
        <w:t>in Christ Jesus before the world began,</w:t>
      </w:r>
    </w:p>
    <w:p>
      <w:pPr>
        <w:pStyle w:val="Normal"/>
        <w:rPr>
          <w:rFonts w:ascii="Franklin Gothic Medium" w:hAnsi="Franklin Gothic Medium"/>
          <w:sz w:val="48"/>
          <w:szCs w:val="48"/>
        </w:rPr>
      </w:pPr>
      <w:r>
        <w:rPr>
          <w:rFonts w:ascii="Franklin Gothic Medium" w:hAnsi="Franklin Gothic Medium"/>
          <w:sz w:val="48"/>
          <w:szCs w:val="48"/>
        </w:rPr>
        <w:t>[10]</w:t>
      </w:r>
      <w:r>
        <w:rPr>
          <w:rFonts w:ascii="Franklin Gothic Medium" w:hAnsi="Franklin Gothic Medium"/>
          <w:sz w:val="48"/>
          <w:szCs w:val="48"/>
          <w:shd w:fill="FFFF00" w:val="clear"/>
        </w:rPr>
        <w:t>But is now made manifest by the appearing of our Saviour Jesus Christ,</w:t>
      </w:r>
      <w:r>
        <w:rPr>
          <w:rFonts w:ascii="Franklin Gothic Medium" w:hAnsi="Franklin Gothic Medium"/>
          <w:sz w:val="48"/>
          <w:szCs w:val="48"/>
        </w:rPr>
        <w:t xml:space="preserve"> who hath abolished death, and hath brought life and immortality to light through the gospel:</w:t>
      </w:r>
    </w:p>
    <w:p>
      <w:pPr>
        <w:pStyle w:val="Normal"/>
        <w:rPr>
          <w:rFonts w:ascii="Franklin Gothic Medium" w:hAnsi="Franklin Gothic Medium"/>
          <w:b/>
          <w:bCs/>
          <w:sz w:val="48"/>
          <w:szCs w:val="48"/>
        </w:rPr>
      </w:pPr>
      <w:r>
        <w:rPr>
          <w:rFonts w:ascii="Franklin Gothic Medium" w:hAnsi="Franklin Gothic Medium"/>
          <w:b/>
          <w:bCs/>
          <w:sz w:val="48"/>
          <w:szCs w:val="48"/>
        </w:rPr>
        <w:t>1 Peter 1:18-20</w:t>
      </w:r>
    </w:p>
    <w:p>
      <w:pPr>
        <w:pStyle w:val="Normal"/>
        <w:rPr>
          <w:rFonts w:ascii="Franklin Gothic Medium" w:hAnsi="Franklin Gothic Medium"/>
          <w:sz w:val="48"/>
          <w:szCs w:val="48"/>
        </w:rPr>
      </w:pPr>
      <w:r>
        <w:rPr>
          <w:rFonts w:ascii="Franklin Gothic Medium" w:hAnsi="Franklin Gothic Medium"/>
          <w:sz w:val="48"/>
          <w:szCs w:val="48"/>
        </w:rPr>
        <w:t>[18]Forasmuch as ye know that ye were not redeemed with corruptible things, as silver and gold, from your vain conversation received by tradition from your fathers;</w:t>
      </w:r>
    </w:p>
    <w:p>
      <w:pPr>
        <w:pStyle w:val="Normal"/>
        <w:rPr>
          <w:rFonts w:ascii="Franklin Gothic Medium" w:hAnsi="Franklin Gothic Medium"/>
          <w:sz w:val="48"/>
          <w:szCs w:val="48"/>
        </w:rPr>
      </w:pPr>
      <w:r>
        <w:rPr>
          <w:rFonts w:ascii="Franklin Gothic Medium" w:hAnsi="Franklin Gothic Medium"/>
          <w:sz w:val="48"/>
          <w:szCs w:val="48"/>
        </w:rPr>
        <w:t>[19]But with the precious blood of Christ, as of a lamb without blemish and without spot:</w:t>
      </w:r>
    </w:p>
    <w:p>
      <w:pPr>
        <w:pStyle w:val="Normal"/>
        <w:rPr>
          <w:rFonts w:ascii="Franklin Gothic Medium" w:hAnsi="Franklin Gothic Medium"/>
          <w:sz w:val="48"/>
          <w:szCs w:val="48"/>
        </w:rPr>
      </w:pPr>
      <w:r>
        <w:rPr>
          <w:rFonts w:ascii="Franklin Gothic Medium" w:hAnsi="Franklin Gothic Medium"/>
          <w:sz w:val="48"/>
          <w:szCs w:val="48"/>
        </w:rPr>
        <w:t>[20]</w:t>
      </w:r>
      <w:r>
        <w:rPr>
          <w:rFonts w:ascii="Franklin Gothic Medium" w:hAnsi="Franklin Gothic Medium"/>
          <w:sz w:val="48"/>
          <w:szCs w:val="48"/>
          <w:shd w:fill="FFFF00" w:val="clear"/>
        </w:rPr>
        <w:t>Who verily was foreordained before the foundation of the world, but was manifest in these last times for you,</w:t>
      </w:r>
    </w:p>
    <w:p>
      <w:pPr>
        <w:pStyle w:val="Normal"/>
        <w:rPr>
          <w:rFonts w:ascii="Franklin Gothic Medium" w:hAnsi="Franklin Gothic Medium"/>
          <w:sz w:val="48"/>
          <w:szCs w:val="48"/>
        </w:rPr>
      </w:pPr>
      <w:r>
        <w:rPr>
          <w:rFonts w:ascii="Franklin Gothic Medium" w:hAnsi="Franklin Gothic Medium"/>
          <w:sz w:val="48"/>
          <w:szCs w:val="48"/>
        </w:rPr>
        <w:t>John 8:54-58</w:t>
      </w:r>
    </w:p>
    <w:p>
      <w:pPr>
        <w:pStyle w:val="Normal"/>
        <w:rPr>
          <w:rFonts w:ascii="Franklin Gothic Medium" w:hAnsi="Franklin Gothic Medium"/>
          <w:sz w:val="48"/>
          <w:szCs w:val="48"/>
        </w:rPr>
      </w:pPr>
      <w:r>
        <w:rPr>
          <w:rFonts w:ascii="Franklin Gothic Medium" w:hAnsi="Franklin Gothic Medium"/>
          <w:sz w:val="48"/>
          <w:szCs w:val="48"/>
        </w:rPr>
        <w:t>[54]Jesus answered, If I honour myself, my honour is nothing: it is my Father that honoureth me; of whom ye say, that he is your God:</w:t>
      </w:r>
    </w:p>
    <w:p>
      <w:pPr>
        <w:pStyle w:val="Normal"/>
        <w:rPr>
          <w:rFonts w:ascii="Franklin Gothic Medium" w:hAnsi="Franklin Gothic Medium"/>
          <w:sz w:val="48"/>
          <w:szCs w:val="48"/>
        </w:rPr>
      </w:pPr>
      <w:r>
        <w:rPr>
          <w:rFonts w:ascii="Franklin Gothic Medium" w:hAnsi="Franklin Gothic Medium"/>
          <w:sz w:val="48"/>
          <w:szCs w:val="48"/>
        </w:rPr>
        <w:t xml:space="preserve">[55]Yet ye have not known him; </w:t>
      </w:r>
      <w:r>
        <w:rPr>
          <w:rFonts w:ascii="Franklin Gothic Medium" w:hAnsi="Franklin Gothic Medium"/>
          <w:sz w:val="48"/>
          <w:szCs w:val="48"/>
          <w:shd w:fill="FFFF00" w:val="clear"/>
        </w:rPr>
        <w:t xml:space="preserve">but I know him: </w:t>
      </w:r>
      <w:r>
        <w:rPr>
          <w:rFonts w:ascii="Franklin Gothic Medium" w:hAnsi="Franklin Gothic Medium"/>
          <w:sz w:val="48"/>
          <w:szCs w:val="48"/>
        </w:rPr>
        <w:t>and if I should say, I know him not, I shall be a liar like unto you: but I know him, and keep his saying.</w:t>
      </w:r>
    </w:p>
    <w:p>
      <w:pPr>
        <w:pStyle w:val="Normal"/>
        <w:rPr>
          <w:rFonts w:ascii="Franklin Gothic Medium" w:hAnsi="Franklin Gothic Medium"/>
          <w:sz w:val="48"/>
          <w:szCs w:val="48"/>
        </w:rPr>
      </w:pPr>
      <w:r>
        <w:rPr>
          <w:rFonts w:ascii="Franklin Gothic Medium" w:hAnsi="Franklin Gothic Medium"/>
          <w:sz w:val="48"/>
          <w:szCs w:val="48"/>
        </w:rPr>
        <w:t>[56]</w:t>
      </w:r>
      <w:r>
        <w:rPr>
          <w:rFonts w:ascii="Franklin Gothic Medium" w:hAnsi="Franklin Gothic Medium"/>
          <w:sz w:val="48"/>
          <w:szCs w:val="48"/>
          <w:shd w:fill="FFFF00" w:val="clear"/>
        </w:rPr>
        <w:t>Your father Abraham rejoiced to see my day:</w:t>
      </w:r>
      <w:r>
        <w:rPr>
          <w:rFonts w:ascii="Franklin Gothic Medium" w:hAnsi="Franklin Gothic Medium"/>
          <w:sz w:val="48"/>
          <w:szCs w:val="48"/>
        </w:rPr>
        <w:t xml:space="preserve"> and he saw it, and was glad.</w:t>
      </w:r>
    </w:p>
    <w:p>
      <w:pPr>
        <w:pStyle w:val="Normal"/>
        <w:rPr>
          <w:rFonts w:ascii="Franklin Gothic Medium" w:hAnsi="Franklin Gothic Medium"/>
          <w:sz w:val="48"/>
          <w:szCs w:val="48"/>
        </w:rPr>
      </w:pPr>
      <w:r>
        <w:rPr>
          <w:rFonts w:ascii="Franklin Gothic Medium" w:hAnsi="Franklin Gothic Medium"/>
          <w:sz w:val="48"/>
          <w:szCs w:val="48"/>
        </w:rPr>
        <w:t>[57]Then said the Jews unto him, Thou art not yet fifty years old, and hast thou seen Abraham?</w:t>
      </w:r>
    </w:p>
    <w:p>
      <w:pPr>
        <w:pStyle w:val="Normal"/>
        <w:rPr>
          <w:rFonts w:ascii="Franklin Gothic Medium" w:hAnsi="Franklin Gothic Medium"/>
          <w:sz w:val="48"/>
          <w:szCs w:val="48"/>
        </w:rPr>
      </w:pPr>
      <w:r>
        <w:rPr>
          <w:rFonts w:ascii="Franklin Gothic Medium" w:hAnsi="Franklin Gothic Medium"/>
          <w:sz w:val="48"/>
          <w:szCs w:val="48"/>
        </w:rPr>
        <w:t>[58</w:t>
      </w:r>
      <w:r>
        <w:rPr>
          <w:rFonts w:ascii="Franklin Gothic Medium" w:hAnsi="Franklin Gothic Medium"/>
          <w:sz w:val="48"/>
          <w:szCs w:val="48"/>
          <w:shd w:fill="FFFF00" w:val="clear"/>
        </w:rPr>
        <w:t>]Jesus said unto them,</w:t>
      </w:r>
      <w:r>
        <w:rPr>
          <w:rFonts w:ascii="Franklin Gothic Medium" w:hAnsi="Franklin Gothic Medium"/>
          <w:sz w:val="48"/>
          <w:szCs w:val="48"/>
        </w:rPr>
        <w:t xml:space="preserve"> Verily, verily, I say unto you, </w:t>
      </w:r>
      <w:r>
        <w:rPr>
          <w:rFonts w:ascii="Franklin Gothic Medium" w:hAnsi="Franklin Gothic Medium"/>
          <w:sz w:val="48"/>
          <w:szCs w:val="48"/>
          <w:shd w:fill="FFFF00" w:val="clear"/>
        </w:rPr>
        <w:t xml:space="preserve">Before Abraham was, I </w:t>
      </w:r>
      <w:r>
        <w:rPr>
          <w:rFonts w:ascii="Franklin Gothic Medium" w:hAnsi="Franklin Gothic Medium"/>
          <w:sz w:val="48"/>
          <w:szCs w:val="48"/>
          <w:shd w:fill="FFFF00" w:val="clear"/>
        </w:rPr>
        <w:t>A</w:t>
      </w:r>
      <w:r>
        <w:rPr>
          <w:rFonts w:ascii="Franklin Gothic Medium" w:hAnsi="Franklin Gothic Medium"/>
          <w:sz w:val="48"/>
          <w:szCs w:val="48"/>
          <w:shd w:fill="FFFF00" w:val="clear"/>
        </w:rPr>
        <w:t>m.</w:t>
      </w:r>
      <w:r>
        <w:rPr>
          <w:rFonts w:ascii="Franklin Gothic Medium" w:hAnsi="Franklin Gothic Medium"/>
          <w:sz w:val="48"/>
          <w:szCs w:val="48"/>
          <w:shd w:fill="FFFF00" w:val="clear"/>
        </w:rPr>
        <w:t xml:space="preserve">     </w:t>
      </w:r>
    </w:p>
    <w:p>
      <w:pPr>
        <w:pStyle w:val="Normal"/>
        <w:rPr>
          <w:rFonts w:ascii="Franklin Gothic Medium" w:hAnsi="Franklin Gothic Medium"/>
          <w:sz w:val="48"/>
          <w:szCs w:val="48"/>
          <w:highlight w:val="none"/>
          <w:shd w:fill="FFFF00" w:val="clear"/>
        </w:rPr>
      </w:pPr>
      <w:r>
        <w:rPr>
          <w:rFonts w:ascii="Franklin Gothic Medium" w:hAnsi="Franklin Gothic Medium"/>
          <w:sz w:val="48"/>
          <w:szCs w:val="48"/>
          <w:shd w:fill="FFFF00" w:val="clear"/>
        </w:rPr>
      </w:r>
    </w:p>
    <w:p>
      <w:pPr>
        <w:pStyle w:val="Normal"/>
        <w:rPr>
          <w:rFonts w:ascii="Franklin Gothic Medium" w:hAnsi="Franklin Gothic Medium"/>
          <w:sz w:val="48"/>
          <w:szCs w:val="48"/>
        </w:rPr>
      </w:pPr>
      <w:r>
        <w:rPr>
          <w:rFonts w:ascii="Franklin Gothic Medium" w:hAnsi="Franklin Gothic Medium"/>
          <w:sz w:val="48"/>
          <w:szCs w:val="48"/>
        </w:rPr>
        <w:t>Matthew 10:40</w:t>
      </w:r>
    </w:p>
    <w:p>
      <w:pPr>
        <w:pStyle w:val="Normal"/>
        <w:rPr>
          <w:rFonts w:ascii="Franklin Gothic Medium" w:hAnsi="Franklin Gothic Medium"/>
          <w:sz w:val="48"/>
          <w:szCs w:val="48"/>
        </w:rPr>
      </w:pPr>
      <w:r>
        <w:rPr>
          <w:rFonts w:ascii="Franklin Gothic Medium" w:hAnsi="Franklin Gothic Medium"/>
          <w:sz w:val="48"/>
          <w:szCs w:val="48"/>
        </w:rPr>
        <w:t xml:space="preserve">[40]He that receiveth you receiveth me, and </w:t>
      </w:r>
      <w:r>
        <w:rPr>
          <w:rFonts w:ascii="Franklin Gothic Medium" w:hAnsi="Franklin Gothic Medium"/>
          <w:sz w:val="48"/>
          <w:szCs w:val="48"/>
          <w:shd w:fill="FFFF00" w:val="clear"/>
        </w:rPr>
        <w:t>he that receiveth me receiveth him that sent me.</w:t>
      </w:r>
    </w:p>
    <w:p>
      <w:pPr>
        <w:pStyle w:val="Normal"/>
        <w:rPr>
          <w:rFonts w:ascii="Franklin Gothic Medium" w:hAnsi="Franklin Gothic Medium"/>
          <w:sz w:val="48"/>
          <w:szCs w:val="48"/>
        </w:rPr>
      </w:pPr>
      <w:r>
        <w:rPr>
          <w:rFonts w:ascii="Franklin Gothic Medium" w:hAnsi="Franklin Gothic Medium"/>
          <w:sz w:val="48"/>
          <w:szCs w:val="48"/>
        </w:rPr>
        <w:t>Mark 9:37</w:t>
      </w:r>
    </w:p>
    <w:p>
      <w:pPr>
        <w:pStyle w:val="Normal"/>
        <w:rPr>
          <w:rFonts w:ascii="Franklin Gothic Medium" w:hAnsi="Franklin Gothic Medium"/>
          <w:sz w:val="48"/>
          <w:szCs w:val="48"/>
        </w:rPr>
      </w:pPr>
      <w:r>
        <w:rPr>
          <w:rFonts w:ascii="Franklin Gothic Medium" w:hAnsi="Franklin Gothic Medium"/>
          <w:sz w:val="48"/>
          <w:szCs w:val="48"/>
        </w:rPr>
        <w:t>[37]Whosoever shall receive one of such children in my name, receiveth me: and whosoever shall receive me, receiveth not me, but him that sent me.</w:t>
      </w:r>
    </w:p>
    <w:p>
      <w:pPr>
        <w:pStyle w:val="Normal"/>
        <w:rPr>
          <w:rFonts w:ascii="Franklin Gothic Medium" w:hAnsi="Franklin Gothic Medium"/>
          <w:sz w:val="48"/>
          <w:szCs w:val="48"/>
        </w:rPr>
      </w:pPr>
      <w:r>
        <w:rPr>
          <w:rFonts w:ascii="Franklin Gothic Medium" w:hAnsi="Franklin Gothic Medium"/>
          <w:sz w:val="48"/>
          <w:szCs w:val="48"/>
        </w:rPr>
        <w:t>Luke 4:17-21</w:t>
      </w:r>
    </w:p>
    <w:p>
      <w:pPr>
        <w:pStyle w:val="Normal"/>
        <w:rPr>
          <w:rFonts w:ascii="Franklin Gothic Medium" w:hAnsi="Franklin Gothic Medium"/>
          <w:sz w:val="48"/>
          <w:szCs w:val="48"/>
        </w:rPr>
      </w:pPr>
      <w:r>
        <w:rPr>
          <w:rFonts w:ascii="Franklin Gothic Medium" w:hAnsi="Franklin Gothic Medium"/>
          <w:sz w:val="48"/>
          <w:szCs w:val="48"/>
        </w:rPr>
        <w:t xml:space="preserve">[17]And there was delivered unto him the book of the prophet Esaias. And when he had opened the book, </w:t>
      </w:r>
      <w:r>
        <w:rPr>
          <w:rFonts w:ascii="Franklin Gothic Medium" w:hAnsi="Franklin Gothic Medium"/>
          <w:sz w:val="48"/>
          <w:szCs w:val="48"/>
          <w:shd w:fill="FFFF00" w:val="clear"/>
        </w:rPr>
        <w:t>he found the place where it was written,</w:t>
      </w:r>
    </w:p>
    <w:p>
      <w:pPr>
        <w:pStyle w:val="Normal"/>
        <w:rPr>
          <w:rFonts w:ascii="Franklin Gothic Medium" w:hAnsi="Franklin Gothic Medium"/>
          <w:sz w:val="48"/>
          <w:szCs w:val="48"/>
        </w:rPr>
      </w:pPr>
      <w:r>
        <w:rPr>
          <w:rFonts w:ascii="Franklin Gothic Medium" w:hAnsi="Franklin Gothic Medium"/>
          <w:sz w:val="48"/>
          <w:szCs w:val="48"/>
        </w:rPr>
        <w:t>[18]</w:t>
      </w:r>
      <w:r>
        <w:rPr>
          <w:rFonts w:ascii="Franklin Gothic Medium" w:hAnsi="Franklin Gothic Medium"/>
          <w:sz w:val="48"/>
          <w:szCs w:val="48"/>
          <w:shd w:fill="77BC65" w:val="clear"/>
        </w:rPr>
        <w:t>The Spirit of the Lord is upon me, because he hath anointed me to preach the gospel to the poor; he hath sent me to heal the brokenhearted, to preach deliverance to the captives, and recovering of sight to the blind, to set at liberty them that are bruised,</w:t>
      </w:r>
    </w:p>
    <w:p>
      <w:pPr>
        <w:pStyle w:val="Normal"/>
        <w:rPr>
          <w:rFonts w:ascii="Franklin Gothic Medium" w:hAnsi="Franklin Gothic Medium"/>
          <w:sz w:val="48"/>
          <w:szCs w:val="48"/>
          <w:highlight w:val="none"/>
          <w:shd w:fill="77BC65" w:val="clear"/>
        </w:rPr>
      </w:pPr>
      <w:r>
        <w:rPr>
          <w:rFonts w:ascii="Franklin Gothic Medium" w:hAnsi="Franklin Gothic Medium"/>
          <w:sz w:val="48"/>
          <w:szCs w:val="48"/>
          <w:shd w:fill="77BC65" w:val="clear"/>
        </w:rPr>
        <w:t>[19]To preach the acceptable year of the Lord.</w:t>
      </w:r>
    </w:p>
    <w:p>
      <w:pPr>
        <w:pStyle w:val="Normal"/>
        <w:rPr>
          <w:rFonts w:ascii="Franklin Gothic Medium" w:hAnsi="Franklin Gothic Medium"/>
          <w:sz w:val="48"/>
          <w:szCs w:val="48"/>
        </w:rPr>
      </w:pPr>
      <w:r>
        <w:rPr>
          <w:rFonts w:ascii="Franklin Gothic Medium" w:hAnsi="Franklin Gothic Medium"/>
          <w:sz w:val="48"/>
          <w:szCs w:val="48"/>
        </w:rPr>
        <w:t>[20]</w:t>
      </w:r>
      <w:r>
        <w:rPr>
          <w:rFonts w:ascii="Franklin Gothic Medium" w:hAnsi="Franklin Gothic Medium"/>
          <w:sz w:val="48"/>
          <w:szCs w:val="48"/>
          <w:shd w:fill="FFFF00" w:val="clear"/>
        </w:rPr>
        <w:t>And he closed the book, and he gave it again to the minister, and sat down. And the eyes of all them that were in the synagogue were fastened on him.</w:t>
      </w:r>
    </w:p>
    <w:p>
      <w:pPr>
        <w:pStyle w:val="Normal"/>
        <w:rPr>
          <w:rFonts w:ascii="Franklin Gothic Medium" w:hAnsi="Franklin Gothic Medium"/>
          <w:sz w:val="48"/>
          <w:szCs w:val="48"/>
        </w:rPr>
      </w:pPr>
      <w:r>
        <w:rPr>
          <w:rFonts w:ascii="Franklin Gothic Medium" w:hAnsi="Franklin Gothic Medium"/>
          <w:sz w:val="48"/>
          <w:szCs w:val="48"/>
        </w:rPr>
        <w:t>[21]</w:t>
      </w:r>
      <w:r>
        <w:rPr>
          <w:rFonts w:ascii="Franklin Gothic Medium" w:hAnsi="Franklin Gothic Medium"/>
          <w:sz w:val="48"/>
          <w:szCs w:val="48"/>
          <w:shd w:fill="FFFF00" w:val="clear"/>
        </w:rPr>
        <w:t>And he began to say unto them, This day is this scripture fulfilled in your ears.</w:t>
      </w:r>
    </w:p>
    <w:p>
      <w:pPr>
        <w:pStyle w:val="BODY"/>
        <w:widowControl w:val="false"/>
        <w:spacing w:before="80" w:after="80"/>
        <w:ind w:hanging="0" w:left="80" w:right="80"/>
        <w:rPr>
          <w:b/>
          <w:bCs/>
          <w:i/>
          <w:i/>
          <w:iCs/>
          <w:color w:val="000000"/>
          <w:u w:val="single"/>
          <w:lang w:val="en-US" w:eastAsia="en-US" w:bidi="en-US"/>
        </w:rPr>
      </w:pPr>
      <w:r>
        <w:rPr>
          <w:b/>
          <w:bCs/>
          <w:i/>
          <w:iCs/>
          <w:color w:val="000000"/>
          <w:u w:val="single"/>
          <w:lang w:val="en-US" w:eastAsia="en-US" w:bidi="en-US"/>
        </w:rPr>
        <w:t>(the scripture quoted by Jesus in Luke 4:18)</w:t>
      </w:r>
    </w:p>
    <w:p>
      <w:pPr>
        <w:pStyle w:val="BODY"/>
        <w:widowControl w:val="false"/>
        <w:spacing w:before="80" w:after="80"/>
        <w:ind w:hanging="0" w:left="80" w:right="80"/>
        <w:rPr>
          <w:i/>
          <w:i/>
          <w:iCs/>
          <w:color w:val="000000"/>
        </w:rPr>
      </w:pPr>
      <w:r>
        <w:rPr>
          <w:b/>
          <w:bCs/>
          <w:i/>
          <w:iCs/>
          <w:color w:val="000000"/>
          <w:lang w:val="en-US" w:eastAsia="en-US" w:bidi="en-US"/>
        </w:rPr>
        <w:t>[</w:t>
      </w:r>
      <w:r>
        <w:rPr>
          <w:b/>
          <w:bCs/>
          <w:i/>
          <w:iCs/>
          <w:color w:val="000000"/>
          <w:lang w:val="en-US" w:eastAsia="en-US" w:bidi="en-US"/>
        </w:rPr>
        <w:t>Isa</w:t>
      </w:r>
      <w:r>
        <w:rPr>
          <w:b/>
          <w:bCs/>
          <w:i/>
          <w:iCs/>
          <w:color w:val="000000"/>
          <w:lang w:val="en-US" w:eastAsia="en-US" w:bidi="en-US"/>
        </w:rPr>
        <w:t>iah</w:t>
      </w:r>
      <w:r>
        <w:rPr>
          <w:b/>
          <w:bCs/>
          <w:i/>
          <w:iCs/>
          <w:color w:val="000000"/>
          <w:lang w:val="en-US" w:eastAsia="en-US" w:bidi="en-US"/>
        </w:rPr>
        <w:t xml:space="preserve"> 61:1</w:t>
      </w:r>
      <w:r>
        <w:rPr>
          <w:i/>
          <w:iCs/>
          <w:color w:val="000000"/>
          <w:lang w:val="en-US" w:eastAsia="en-US" w:bidi="en-US"/>
        </w:rPr>
        <w:t> </w:t>
      </w:r>
      <w:r>
        <w:rPr>
          <w:i/>
          <w:iCs/>
          <w:color w:val="000000"/>
          <w:lang w:val="en-US" w:eastAsia="en-US" w:bidi="en-US"/>
        </w:rPr>
        <w:t>]</w:t>
      </w:r>
      <w:r>
        <w:rPr>
          <w:i/>
          <w:iCs/>
          <w:color w:val="000000"/>
          <w:lang w:val="en-US" w:eastAsia="en-US" w:bidi="en-US"/>
        </w:rPr>
        <w:t xml:space="preserve"> The Spirit of the Lord GOD </w:t>
      </w:r>
      <w:r>
        <w:rPr>
          <w:i/>
          <w:iCs/>
          <w:color w:val="000000"/>
          <w:lang w:val="en-US" w:eastAsia="en-US" w:bidi="en-US"/>
        </w:rPr>
        <w:t>is</w:t>
      </w:r>
      <w:r>
        <w:rPr>
          <w:i/>
          <w:iCs/>
          <w:color w:val="000000"/>
          <w:lang w:val="en-US" w:eastAsia="en-US" w:bidi="en-US"/>
        </w:rPr>
        <w:t xml:space="preserve"> upon me; because the LORD hath anointed me to preach good tidings unto the meek; he hath sent me to bind up the brokenhearted, to proclaim liberty to the captives, and the opening of the prison to </w:t>
      </w:r>
      <w:r>
        <w:rPr>
          <w:i/>
          <w:iCs/>
          <w:color w:val="000000"/>
          <w:lang w:val="en-US" w:eastAsia="en-US" w:bidi="en-US"/>
        </w:rPr>
        <w:t>them that are</w:t>
      </w:r>
      <w:r>
        <w:rPr>
          <w:i/>
          <w:iCs/>
          <w:color w:val="000000"/>
          <w:lang w:val="en-US" w:eastAsia="en-US" w:bidi="en-US"/>
        </w:rPr>
        <w:t xml:space="preserve"> bound; </w:t>
      </w:r>
    </w:p>
    <w:p>
      <w:pPr>
        <w:pStyle w:val="BODY"/>
        <w:widowControl w:val="false"/>
        <w:spacing w:before="80" w:after="80"/>
        <w:ind w:hanging="0" w:left="80" w:right="80"/>
        <w:rPr>
          <w:i/>
          <w:i/>
          <w:iCs/>
          <w:color w:val="000000"/>
        </w:rPr>
      </w:pPr>
      <w:r>
        <w:rPr>
          <w:i/>
          <w:iCs/>
          <w:color w:val="000000"/>
          <w:lang w:val="en-US" w:eastAsia="en-US" w:bidi="en-US"/>
        </w:rPr>
        <w:t>Isa 61:2</w:t>
      </w:r>
      <w:r>
        <w:rPr>
          <w:i/>
          <w:iCs/>
          <w:color w:val="000000"/>
          <w:lang w:val="en-US" w:eastAsia="en-US" w:bidi="en-US"/>
        </w:rPr>
        <w:t>  To proclaim the acceptable year of the LORD, and the day of vengeance of our God; to comfort all that mourn; </w:t>
      </w:r>
    </w:p>
    <w:p>
      <w:pPr>
        <w:pStyle w:val="BODY"/>
        <w:rPr>
          <w:rFonts w:ascii="Franklin Gothic Medium" w:hAnsi="Franklin Gothic Medium"/>
          <w:i/>
          <w:i/>
          <w:iCs/>
          <w:color w:val="000000"/>
          <w:sz w:val="48"/>
          <w:szCs w:val="48"/>
        </w:rPr>
      </w:pPr>
      <w:r>
        <w:rPr>
          <w:rFonts w:ascii="Franklin Gothic Medium" w:hAnsi="Franklin Gothic Medium"/>
          <w:i/>
          <w:iCs/>
          <w:color w:val="000000"/>
          <w:sz w:val="48"/>
          <w:szCs w:val="48"/>
          <w:lang w:val="en-US" w:eastAsia="en-US" w:bidi="en-US"/>
        </w:rPr>
        <w:t>Isa 61:3</w:t>
      </w:r>
      <w:r>
        <w:rPr>
          <w:rFonts w:ascii="Franklin Gothic Medium" w:hAnsi="Franklin Gothic Medium"/>
          <w:i/>
          <w:iCs/>
          <w:color w:val="000000"/>
          <w:sz w:val="48"/>
          <w:szCs w:val="48"/>
          <w:lang w:val="en-US" w:eastAsia="en-US" w:bidi="en-US"/>
        </w:rPr>
        <w:t>  To appoint unto them that mourn in Zion, to give unto them beauty for ashes, the oil of joy for mourning, the garment of praise for the spirit of heaviness; that they might be called trees of righteousness, the planting of the LORD, that he might be glorified. </w:t>
      </w:r>
    </w:p>
    <w:p>
      <w:pPr>
        <w:pStyle w:val="BODY"/>
        <w:rPr>
          <w:rFonts w:ascii="Franklin Gothic Medium" w:hAnsi="Franklin Gothic Medium"/>
          <w:sz w:val="48"/>
          <w:szCs w:val="48"/>
        </w:rPr>
      </w:pPr>
      <w:r>
        <w:rPr>
          <w:rFonts w:ascii="Franklin Gothic Medium" w:hAnsi="Franklin Gothic Medium"/>
          <w:sz w:val="48"/>
          <w:szCs w:val="48"/>
        </w:rPr>
      </w:r>
    </w:p>
    <w:p>
      <w:pPr>
        <w:pStyle w:val="Normal"/>
        <w:rPr>
          <w:rFonts w:ascii="Franklin Gothic Medium" w:hAnsi="Franklin Gothic Medium"/>
          <w:b/>
          <w:bCs/>
          <w:sz w:val="48"/>
          <w:szCs w:val="48"/>
        </w:rPr>
      </w:pPr>
      <w:r>
        <w:rPr>
          <w:rFonts w:ascii="Franklin Gothic Medium" w:hAnsi="Franklin Gothic Medium"/>
          <w:b/>
          <w:bCs/>
          <w:sz w:val="48"/>
          <w:szCs w:val="48"/>
        </w:rPr>
        <w:t>John 4:31-34</w:t>
      </w:r>
    </w:p>
    <w:p>
      <w:pPr>
        <w:pStyle w:val="Normal"/>
        <w:rPr>
          <w:rFonts w:ascii="Franklin Gothic Medium" w:hAnsi="Franklin Gothic Medium"/>
          <w:sz w:val="48"/>
          <w:szCs w:val="48"/>
        </w:rPr>
      </w:pPr>
      <w:r>
        <w:rPr>
          <w:rFonts w:ascii="Franklin Gothic Medium" w:hAnsi="Franklin Gothic Medium"/>
          <w:sz w:val="48"/>
          <w:szCs w:val="48"/>
        </w:rPr>
        <w:t>[31]In the mean while his disciples prayed him, saying, Master, eat.</w:t>
      </w:r>
    </w:p>
    <w:p>
      <w:pPr>
        <w:pStyle w:val="Normal"/>
        <w:rPr>
          <w:rFonts w:ascii="Franklin Gothic Medium" w:hAnsi="Franklin Gothic Medium"/>
          <w:sz w:val="48"/>
          <w:szCs w:val="48"/>
        </w:rPr>
      </w:pPr>
      <w:r>
        <w:rPr>
          <w:rFonts w:ascii="Franklin Gothic Medium" w:hAnsi="Franklin Gothic Medium"/>
          <w:sz w:val="48"/>
          <w:szCs w:val="48"/>
        </w:rPr>
        <w:t>[32]But he said unto them, I have meat to eat that ye know not of.</w:t>
      </w:r>
    </w:p>
    <w:p>
      <w:pPr>
        <w:pStyle w:val="Normal"/>
        <w:rPr>
          <w:rFonts w:ascii="Franklin Gothic Medium" w:hAnsi="Franklin Gothic Medium"/>
          <w:sz w:val="48"/>
          <w:szCs w:val="48"/>
        </w:rPr>
      </w:pPr>
      <w:r>
        <w:rPr>
          <w:rFonts w:ascii="Franklin Gothic Medium" w:hAnsi="Franklin Gothic Medium"/>
          <w:sz w:val="48"/>
          <w:szCs w:val="48"/>
        </w:rPr>
        <w:t>[33]Therefore said the disciples one to another, Hath any man brought him ought to eat?</w:t>
      </w:r>
    </w:p>
    <w:p>
      <w:pPr>
        <w:pStyle w:val="Normal"/>
        <w:rPr>
          <w:rFonts w:ascii="Franklin Gothic Medium" w:hAnsi="Franklin Gothic Medium"/>
          <w:sz w:val="48"/>
          <w:szCs w:val="48"/>
        </w:rPr>
      </w:pPr>
      <w:r>
        <w:rPr>
          <w:rFonts w:ascii="Franklin Gothic Medium" w:hAnsi="Franklin Gothic Medium"/>
          <w:sz w:val="48"/>
          <w:szCs w:val="48"/>
        </w:rPr>
        <w:t xml:space="preserve">[34]Jesus saith unto them, </w:t>
      </w:r>
      <w:r>
        <w:rPr>
          <w:rFonts w:ascii="Franklin Gothic Medium" w:hAnsi="Franklin Gothic Medium"/>
          <w:sz w:val="48"/>
          <w:szCs w:val="48"/>
          <w:shd w:fill="FFFF00" w:val="clear"/>
        </w:rPr>
        <w:t>My meat is to do the will of him that sent me, and to finish his work.</w:t>
      </w:r>
    </w:p>
    <w:p>
      <w:pPr>
        <w:pStyle w:val="Normal"/>
        <w:rPr>
          <w:rFonts w:ascii="Franklin Gothic Medium" w:hAnsi="Franklin Gothic Medium"/>
          <w:b/>
          <w:bCs/>
          <w:sz w:val="48"/>
          <w:szCs w:val="48"/>
        </w:rPr>
      </w:pPr>
      <w:r>
        <w:rPr>
          <w:rFonts w:ascii="Franklin Gothic Medium" w:hAnsi="Franklin Gothic Medium"/>
          <w:b/>
          <w:bCs/>
          <w:sz w:val="48"/>
          <w:szCs w:val="48"/>
        </w:rPr>
        <w:t>John 5:22-24</w:t>
      </w:r>
    </w:p>
    <w:p>
      <w:pPr>
        <w:pStyle w:val="Normal"/>
        <w:rPr>
          <w:rFonts w:ascii="Franklin Gothic Medium" w:hAnsi="Franklin Gothic Medium"/>
          <w:sz w:val="48"/>
          <w:szCs w:val="48"/>
        </w:rPr>
      </w:pPr>
      <w:r>
        <w:rPr>
          <w:rFonts w:ascii="Franklin Gothic Medium" w:hAnsi="Franklin Gothic Medium"/>
          <w:sz w:val="48"/>
          <w:szCs w:val="48"/>
        </w:rPr>
        <w:t>[22]For the Father judgeth no man, but hath committed all judgment unto the Son:</w:t>
      </w:r>
    </w:p>
    <w:p>
      <w:pPr>
        <w:pStyle w:val="Normal"/>
        <w:rPr>
          <w:rFonts w:ascii="Franklin Gothic Medium" w:hAnsi="Franklin Gothic Medium"/>
          <w:sz w:val="48"/>
          <w:szCs w:val="48"/>
        </w:rPr>
      </w:pPr>
      <w:r>
        <w:rPr>
          <w:rFonts w:ascii="Franklin Gothic Medium" w:hAnsi="Franklin Gothic Medium"/>
          <w:sz w:val="48"/>
          <w:szCs w:val="48"/>
        </w:rPr>
        <w:t>[23]</w:t>
      </w:r>
      <w:r>
        <w:rPr>
          <w:rFonts w:ascii="Franklin Gothic Medium" w:hAnsi="Franklin Gothic Medium"/>
          <w:sz w:val="48"/>
          <w:szCs w:val="48"/>
          <w:shd w:fill="FFFF00" w:val="clear"/>
        </w:rPr>
        <w:t>That all men should honour the Son, even as they honour the Father. He that honoureth not the Son honoureth not the Father which hath sent him.</w:t>
      </w:r>
    </w:p>
    <w:p>
      <w:pPr>
        <w:pStyle w:val="Normal"/>
        <w:rPr>
          <w:rFonts w:ascii="Franklin Gothic Medium" w:hAnsi="Franklin Gothic Medium"/>
          <w:sz w:val="48"/>
          <w:szCs w:val="48"/>
        </w:rPr>
      </w:pPr>
      <w:r>
        <w:rPr>
          <w:rFonts w:ascii="Franklin Gothic Medium" w:hAnsi="Franklin Gothic Medium"/>
          <w:sz w:val="48"/>
          <w:szCs w:val="48"/>
        </w:rPr>
        <w:t xml:space="preserve">[24]Verily, verily, I say unto you, </w:t>
      </w:r>
      <w:r>
        <w:rPr>
          <w:rFonts w:ascii="Franklin Gothic Medium" w:hAnsi="Franklin Gothic Medium"/>
          <w:sz w:val="48"/>
          <w:szCs w:val="48"/>
          <w:shd w:fill="FFFF00" w:val="clear"/>
        </w:rPr>
        <w:t>He that heareth my word, and believeth on him that sent me</w:t>
      </w:r>
      <w:r>
        <w:rPr>
          <w:rFonts w:ascii="Franklin Gothic Medium" w:hAnsi="Franklin Gothic Medium"/>
          <w:sz w:val="48"/>
          <w:szCs w:val="48"/>
        </w:rPr>
        <w:t xml:space="preserve">, hath everlasting life, and shall not come into condemnation; </w:t>
      </w:r>
      <w:r>
        <w:rPr>
          <w:rFonts w:ascii="Franklin Gothic Medium" w:hAnsi="Franklin Gothic Medium"/>
          <w:sz w:val="48"/>
          <w:szCs w:val="48"/>
          <w:shd w:fill="FFFF00" w:val="clear"/>
        </w:rPr>
        <w:t>but is passed from death unto life.</w:t>
      </w:r>
    </w:p>
    <w:p>
      <w:pPr>
        <w:pStyle w:val="Normal"/>
        <w:rPr>
          <w:rFonts w:ascii="Franklin Gothic Medium" w:hAnsi="Franklin Gothic Medium"/>
          <w:b/>
          <w:bCs/>
          <w:sz w:val="48"/>
          <w:szCs w:val="48"/>
        </w:rPr>
      </w:pPr>
      <w:r>
        <w:rPr>
          <w:rFonts w:ascii="Franklin Gothic Medium" w:hAnsi="Franklin Gothic Medium"/>
          <w:b/>
          <w:bCs/>
          <w:sz w:val="48"/>
          <w:szCs w:val="48"/>
        </w:rPr>
        <w:t>John 5:36-39</w:t>
      </w:r>
    </w:p>
    <w:p>
      <w:pPr>
        <w:pStyle w:val="Normal"/>
        <w:rPr>
          <w:rFonts w:ascii="Franklin Gothic Medium" w:hAnsi="Franklin Gothic Medium"/>
          <w:sz w:val="48"/>
          <w:szCs w:val="48"/>
        </w:rPr>
      </w:pPr>
      <w:r>
        <w:rPr>
          <w:rFonts w:ascii="Franklin Gothic Medium" w:hAnsi="Franklin Gothic Medium"/>
          <w:sz w:val="48"/>
          <w:szCs w:val="48"/>
        </w:rPr>
        <w:t xml:space="preserve">[36]But I have greater witness than that of John: for the works which the Father hath given me to finish, </w:t>
      </w:r>
      <w:r>
        <w:rPr>
          <w:rFonts w:ascii="Franklin Gothic Medium" w:hAnsi="Franklin Gothic Medium"/>
          <w:sz w:val="48"/>
          <w:szCs w:val="48"/>
          <w:shd w:fill="FFFF00" w:val="clear"/>
        </w:rPr>
        <w:t>the same works that I do, bear witness of me, that the Father hath sent me.</w:t>
      </w:r>
    </w:p>
    <w:p>
      <w:pPr>
        <w:pStyle w:val="Normal"/>
        <w:rPr>
          <w:rFonts w:ascii="Franklin Gothic Medium" w:hAnsi="Franklin Gothic Medium"/>
          <w:sz w:val="48"/>
          <w:szCs w:val="48"/>
        </w:rPr>
      </w:pPr>
      <w:r>
        <w:rPr>
          <w:rFonts w:ascii="Franklin Gothic Medium" w:hAnsi="Franklin Gothic Medium"/>
          <w:sz w:val="48"/>
          <w:szCs w:val="48"/>
        </w:rPr>
        <w:t>[37]And the Father himself, which hath sent me, hath borne witness of me. Ye have neither heard his voice at any time, nor seen his shape.</w:t>
      </w:r>
    </w:p>
    <w:p>
      <w:pPr>
        <w:pStyle w:val="Normal"/>
        <w:rPr>
          <w:rFonts w:ascii="Franklin Gothic Medium" w:hAnsi="Franklin Gothic Medium"/>
          <w:sz w:val="48"/>
          <w:szCs w:val="48"/>
        </w:rPr>
      </w:pPr>
      <w:r>
        <w:rPr>
          <w:rFonts w:ascii="Franklin Gothic Medium" w:hAnsi="Franklin Gothic Medium"/>
          <w:sz w:val="48"/>
          <w:szCs w:val="48"/>
        </w:rPr>
        <w:t>[38]And ye have not his word abiding in you: for whom he hath sent, him ye believe not.</w:t>
      </w:r>
    </w:p>
    <w:p>
      <w:pPr>
        <w:pStyle w:val="Normal"/>
        <w:rPr>
          <w:rFonts w:ascii="Franklin Gothic Medium" w:hAnsi="Franklin Gothic Medium"/>
          <w:sz w:val="48"/>
          <w:szCs w:val="48"/>
        </w:rPr>
      </w:pPr>
      <w:r>
        <w:rPr>
          <w:rFonts w:ascii="Franklin Gothic Medium" w:hAnsi="Franklin Gothic Medium"/>
          <w:sz w:val="48"/>
          <w:szCs w:val="48"/>
        </w:rPr>
        <w:t xml:space="preserve">[39]Search the scriptures; for in them ye think ye have eternal life: </w:t>
      </w:r>
      <w:r>
        <w:rPr>
          <w:rFonts w:ascii="Franklin Gothic Medium" w:hAnsi="Franklin Gothic Medium"/>
          <w:sz w:val="48"/>
          <w:szCs w:val="48"/>
          <w:shd w:fill="FFFF00" w:val="clear"/>
        </w:rPr>
        <w:t>and they are they which testify of me.</w:t>
      </w:r>
    </w:p>
    <w:p>
      <w:pPr>
        <w:pStyle w:val="Normal"/>
        <w:rPr>
          <w:rFonts w:ascii="Franklin Gothic Medium" w:hAnsi="Franklin Gothic Medium"/>
          <w:sz w:val="48"/>
          <w:szCs w:val="48"/>
        </w:rPr>
      </w:pPr>
      <w:r>
        <w:rPr>
          <w:rFonts w:ascii="Franklin Gothic Medium" w:hAnsi="Franklin Gothic Medium"/>
          <w:sz w:val="48"/>
          <w:szCs w:val="48"/>
        </w:rPr>
      </w:r>
    </w:p>
    <w:p>
      <w:pPr>
        <w:pStyle w:val="Normal"/>
        <w:rPr>
          <w:rFonts w:ascii="Franklin Gothic Medium" w:hAnsi="Franklin Gothic Medium"/>
          <w:sz w:val="48"/>
          <w:szCs w:val="48"/>
        </w:rPr>
      </w:pPr>
      <w:r>
        <w:rPr>
          <w:rFonts w:ascii="Franklin Gothic Medium" w:hAnsi="Franklin Gothic Medium"/>
          <w:sz w:val="48"/>
          <w:szCs w:val="48"/>
        </w:rPr>
      </w:r>
    </w:p>
    <w:p>
      <w:pPr>
        <w:pStyle w:val="Normal"/>
        <w:rPr>
          <w:rFonts w:ascii="Franklin Gothic Medium" w:hAnsi="Franklin Gothic Medium"/>
          <w:sz w:val="48"/>
          <w:szCs w:val="48"/>
        </w:rPr>
      </w:pPr>
      <w:r>
        <w:rPr>
          <w:rFonts w:ascii="Franklin Gothic Medium" w:hAnsi="Franklin Gothic Medium"/>
          <w:sz w:val="48"/>
          <w:szCs w:val="48"/>
        </w:rPr>
      </w:r>
    </w:p>
    <w:p>
      <w:pPr>
        <w:pStyle w:val="Normal"/>
        <w:rPr>
          <w:rFonts w:ascii="Franklin Gothic Medium" w:hAnsi="Franklin Gothic Medium"/>
          <w:b/>
          <w:bCs/>
          <w:sz w:val="48"/>
          <w:szCs w:val="48"/>
        </w:rPr>
      </w:pPr>
      <w:r>
        <w:rPr>
          <w:rFonts w:ascii="Franklin Gothic Medium" w:hAnsi="Franklin Gothic Medium"/>
          <w:b/>
          <w:bCs/>
          <w:sz w:val="48"/>
          <w:szCs w:val="48"/>
        </w:rPr>
        <w:t>John 6:38-66</w:t>
      </w:r>
    </w:p>
    <w:p>
      <w:pPr>
        <w:pStyle w:val="Normal"/>
        <w:rPr>
          <w:rFonts w:ascii="Franklin Gothic Medium" w:hAnsi="Franklin Gothic Medium"/>
          <w:sz w:val="48"/>
          <w:szCs w:val="48"/>
        </w:rPr>
      </w:pPr>
      <w:r>
        <w:rPr>
          <w:rFonts w:ascii="Franklin Gothic Medium" w:hAnsi="Franklin Gothic Medium"/>
          <w:sz w:val="48"/>
          <w:szCs w:val="48"/>
        </w:rPr>
        <w:t>[38]</w:t>
      </w:r>
      <w:r>
        <w:rPr>
          <w:rFonts w:ascii="Franklin Gothic Medium" w:hAnsi="Franklin Gothic Medium"/>
          <w:sz w:val="48"/>
          <w:szCs w:val="48"/>
          <w:shd w:fill="FFFF00" w:val="clear"/>
        </w:rPr>
        <w:t>For I came down from heaven, not to do mine own will, but the will of him that sent me.</w:t>
      </w:r>
    </w:p>
    <w:p>
      <w:pPr>
        <w:pStyle w:val="Normal"/>
        <w:rPr>
          <w:rFonts w:ascii="Franklin Gothic Medium" w:hAnsi="Franklin Gothic Medium"/>
          <w:sz w:val="48"/>
          <w:szCs w:val="48"/>
        </w:rPr>
      </w:pPr>
      <w:r>
        <w:rPr>
          <w:rFonts w:ascii="Franklin Gothic Medium" w:hAnsi="Franklin Gothic Medium"/>
          <w:sz w:val="48"/>
          <w:szCs w:val="48"/>
        </w:rPr>
        <w:t xml:space="preserve">[39]And this is the Father's will which hath sent me, that of all which he hath given me I should lose nothing, </w:t>
      </w:r>
      <w:r>
        <w:rPr>
          <w:rFonts w:ascii="Franklin Gothic Medium" w:hAnsi="Franklin Gothic Medium"/>
          <w:sz w:val="48"/>
          <w:szCs w:val="48"/>
          <w:shd w:fill="FFFF00" w:val="clear"/>
        </w:rPr>
        <w:t>but should raise it up again at the last day.</w:t>
      </w:r>
    </w:p>
    <w:p>
      <w:pPr>
        <w:pStyle w:val="Normal"/>
        <w:rPr>
          <w:rFonts w:ascii="Franklin Gothic Medium" w:hAnsi="Franklin Gothic Medium"/>
          <w:sz w:val="48"/>
          <w:szCs w:val="48"/>
        </w:rPr>
      </w:pPr>
      <w:r>
        <w:rPr>
          <w:rFonts w:ascii="Franklin Gothic Medium" w:hAnsi="Franklin Gothic Medium"/>
          <w:sz w:val="48"/>
          <w:szCs w:val="48"/>
        </w:rPr>
        <w:t>[40]</w:t>
      </w:r>
      <w:r>
        <w:rPr>
          <w:rFonts w:ascii="Franklin Gothic Medium" w:hAnsi="Franklin Gothic Medium"/>
          <w:sz w:val="48"/>
          <w:szCs w:val="48"/>
          <w:shd w:fill="FFFF00" w:val="clear"/>
        </w:rPr>
        <w:t>And this is the will of him that sent me, that every one which seeth the Son, and believeth on him, may have everlasting life: and I will raise him up at the last day.</w:t>
      </w:r>
    </w:p>
    <w:p>
      <w:pPr>
        <w:pStyle w:val="Normal"/>
        <w:rPr>
          <w:rFonts w:ascii="Franklin Gothic Medium" w:hAnsi="Franklin Gothic Medium"/>
          <w:sz w:val="48"/>
          <w:szCs w:val="48"/>
        </w:rPr>
      </w:pPr>
      <w:r>
        <w:rPr>
          <w:rFonts w:ascii="Franklin Gothic Medium" w:hAnsi="Franklin Gothic Medium"/>
          <w:sz w:val="48"/>
          <w:szCs w:val="48"/>
        </w:rPr>
        <w:t>[41]The Jews then murmured at him, because he said, I am the bread which came down from heaven.</w:t>
      </w:r>
    </w:p>
    <w:p>
      <w:pPr>
        <w:pStyle w:val="Normal"/>
        <w:rPr>
          <w:rFonts w:ascii="Franklin Gothic Medium" w:hAnsi="Franklin Gothic Medium"/>
          <w:sz w:val="48"/>
          <w:szCs w:val="48"/>
        </w:rPr>
      </w:pPr>
      <w:r>
        <w:rPr>
          <w:rFonts w:ascii="Franklin Gothic Medium" w:hAnsi="Franklin Gothic Medium"/>
          <w:sz w:val="48"/>
          <w:szCs w:val="48"/>
        </w:rPr>
        <w:t>[42]And they said, Is not this Jesus, the son of Joseph, whose father and mother we know? how is it then that he saith, I came down from heaven?</w:t>
      </w:r>
    </w:p>
    <w:p>
      <w:pPr>
        <w:pStyle w:val="Normal"/>
        <w:rPr>
          <w:rFonts w:ascii="Franklin Gothic Medium" w:hAnsi="Franklin Gothic Medium"/>
          <w:sz w:val="48"/>
          <w:szCs w:val="48"/>
        </w:rPr>
      </w:pPr>
      <w:r>
        <w:rPr>
          <w:rFonts w:ascii="Franklin Gothic Medium" w:hAnsi="Franklin Gothic Medium"/>
          <w:sz w:val="48"/>
          <w:szCs w:val="48"/>
        </w:rPr>
        <w:t>[43]Jesus therefore answered and said unto them, Murmur not among yourselves.</w:t>
      </w:r>
    </w:p>
    <w:p>
      <w:pPr>
        <w:pStyle w:val="Normal"/>
        <w:rPr>
          <w:rFonts w:ascii="Franklin Gothic Medium" w:hAnsi="Franklin Gothic Medium"/>
          <w:sz w:val="48"/>
          <w:szCs w:val="48"/>
        </w:rPr>
      </w:pPr>
      <w:r>
        <w:rPr>
          <w:rFonts w:ascii="Franklin Gothic Medium" w:hAnsi="Franklin Gothic Medium"/>
          <w:sz w:val="48"/>
          <w:szCs w:val="48"/>
        </w:rPr>
        <w:t>[44]</w:t>
      </w:r>
      <w:r>
        <w:rPr>
          <w:rFonts w:ascii="Franklin Gothic Medium" w:hAnsi="Franklin Gothic Medium"/>
          <w:sz w:val="48"/>
          <w:szCs w:val="48"/>
          <w:shd w:fill="FFFF00" w:val="clear"/>
        </w:rPr>
        <w:t>No man can come to me, except the Father which hath sent me draw him: and I will raise him up at the last day.</w:t>
      </w:r>
    </w:p>
    <w:p>
      <w:pPr>
        <w:pStyle w:val="Normal"/>
        <w:rPr>
          <w:rFonts w:ascii="Franklin Gothic Medium" w:hAnsi="Franklin Gothic Medium"/>
          <w:sz w:val="48"/>
          <w:szCs w:val="48"/>
        </w:rPr>
      </w:pPr>
      <w:r>
        <w:rPr>
          <w:rFonts w:ascii="Franklin Gothic Medium" w:hAnsi="Franklin Gothic Medium"/>
          <w:sz w:val="48"/>
          <w:szCs w:val="48"/>
        </w:rPr>
        <w:t>[45]It is written in the prophets, And they shall be all taught of God. Every man therefore that hath heard, and hath learned of the Father, cometh unto me.</w:t>
      </w:r>
    </w:p>
    <w:p>
      <w:pPr>
        <w:pStyle w:val="Normal"/>
        <w:rPr>
          <w:rFonts w:ascii="Franklin Gothic Medium" w:hAnsi="Franklin Gothic Medium"/>
          <w:sz w:val="48"/>
          <w:szCs w:val="48"/>
        </w:rPr>
      </w:pPr>
      <w:r>
        <w:rPr>
          <w:rFonts w:ascii="Franklin Gothic Medium" w:hAnsi="Franklin Gothic Medium"/>
          <w:sz w:val="48"/>
          <w:szCs w:val="48"/>
        </w:rPr>
        <w:t>[46]Not that any man hath seen the Father, save he which is of God, he hath seen the Father.</w:t>
      </w:r>
    </w:p>
    <w:p>
      <w:pPr>
        <w:pStyle w:val="Normal"/>
        <w:rPr>
          <w:rFonts w:ascii="Franklin Gothic Medium" w:hAnsi="Franklin Gothic Medium"/>
          <w:sz w:val="48"/>
          <w:szCs w:val="48"/>
        </w:rPr>
      </w:pPr>
      <w:r>
        <w:rPr>
          <w:rFonts w:ascii="Franklin Gothic Medium" w:hAnsi="Franklin Gothic Medium"/>
          <w:sz w:val="48"/>
          <w:szCs w:val="48"/>
        </w:rPr>
        <w:t xml:space="preserve">[47]Verily, verily, I say unto you, </w:t>
      </w:r>
      <w:r>
        <w:rPr>
          <w:rFonts w:ascii="Franklin Gothic Medium" w:hAnsi="Franklin Gothic Medium"/>
          <w:sz w:val="48"/>
          <w:szCs w:val="48"/>
          <w:shd w:fill="FFFF00" w:val="clear"/>
        </w:rPr>
        <w:t>He that believeth on me hath everlasting life.</w:t>
      </w:r>
    </w:p>
    <w:p>
      <w:pPr>
        <w:pStyle w:val="Normal"/>
        <w:rPr>
          <w:rFonts w:ascii="Franklin Gothic Medium" w:hAnsi="Franklin Gothic Medium"/>
          <w:sz w:val="48"/>
          <w:szCs w:val="48"/>
        </w:rPr>
      </w:pPr>
      <w:r>
        <w:rPr>
          <w:rFonts w:ascii="Franklin Gothic Medium" w:hAnsi="Franklin Gothic Medium"/>
          <w:sz w:val="48"/>
          <w:szCs w:val="48"/>
        </w:rPr>
        <w:t>[48]I am that bread of life.</w:t>
      </w:r>
    </w:p>
    <w:p>
      <w:pPr>
        <w:pStyle w:val="Normal"/>
        <w:rPr>
          <w:rFonts w:ascii="Franklin Gothic Medium" w:hAnsi="Franklin Gothic Medium"/>
          <w:sz w:val="48"/>
          <w:szCs w:val="48"/>
        </w:rPr>
      </w:pPr>
      <w:r>
        <w:rPr>
          <w:rFonts w:ascii="Franklin Gothic Medium" w:hAnsi="Franklin Gothic Medium"/>
          <w:sz w:val="48"/>
          <w:szCs w:val="48"/>
        </w:rPr>
        <w:t>[49]Your fathers did eat manna in the wilderness, and are dead.</w:t>
      </w:r>
    </w:p>
    <w:p>
      <w:pPr>
        <w:pStyle w:val="Normal"/>
        <w:rPr>
          <w:rFonts w:ascii="Franklin Gothic Medium" w:hAnsi="Franklin Gothic Medium"/>
          <w:sz w:val="48"/>
          <w:szCs w:val="48"/>
        </w:rPr>
      </w:pPr>
      <w:r>
        <w:rPr>
          <w:rFonts w:ascii="Franklin Gothic Medium" w:hAnsi="Franklin Gothic Medium"/>
          <w:sz w:val="48"/>
          <w:szCs w:val="48"/>
        </w:rPr>
        <w:t>[50]</w:t>
      </w:r>
      <w:r>
        <w:rPr>
          <w:rFonts w:ascii="Franklin Gothic Medium" w:hAnsi="Franklin Gothic Medium"/>
          <w:sz w:val="48"/>
          <w:szCs w:val="48"/>
          <w:shd w:fill="FFFF00" w:val="clear"/>
        </w:rPr>
        <w:t>This is the bread which cometh down from heaven, that a man may eat thereof, and not die.</w:t>
      </w:r>
    </w:p>
    <w:p>
      <w:pPr>
        <w:pStyle w:val="Normal"/>
        <w:rPr>
          <w:rFonts w:ascii="Franklin Gothic Medium" w:hAnsi="Franklin Gothic Medium"/>
          <w:sz w:val="48"/>
          <w:szCs w:val="48"/>
        </w:rPr>
      </w:pPr>
      <w:r>
        <w:rPr>
          <w:rFonts w:ascii="Franklin Gothic Medium" w:hAnsi="Franklin Gothic Medium"/>
          <w:sz w:val="48"/>
          <w:szCs w:val="48"/>
        </w:rPr>
        <w:t xml:space="preserve">[51]I am the living bread which came down from heaven: </w:t>
      </w:r>
      <w:r>
        <w:rPr>
          <w:rFonts w:ascii="Franklin Gothic Medium" w:hAnsi="Franklin Gothic Medium"/>
          <w:sz w:val="48"/>
          <w:szCs w:val="48"/>
          <w:shd w:fill="FFFF00" w:val="clear"/>
        </w:rPr>
        <w:t>if any man eat of this bread, he shall live for ever: and the bread that I will give is my flesh, which I will give for the life of the world.</w:t>
      </w:r>
    </w:p>
    <w:p>
      <w:pPr>
        <w:pStyle w:val="BODY"/>
        <w:rPr>
          <w:rFonts w:ascii="Franklin Gothic Medium" w:hAnsi="Franklin Gothic Medium"/>
          <w:b/>
          <w:bCs/>
          <w:color w:val="000000"/>
          <w:sz w:val="48"/>
          <w:szCs w:val="48"/>
        </w:rPr>
      </w:pPr>
      <w:r>
        <w:rPr>
          <w:rFonts w:ascii="Franklin Gothic Medium" w:hAnsi="Franklin Gothic Medium"/>
          <w:b/>
          <w:bCs/>
          <w:color w:val="000000"/>
          <w:sz w:val="48"/>
          <w:szCs w:val="48"/>
          <w:lang w:val="en-US" w:eastAsia="en-US" w:bidi="en-US"/>
        </w:rPr>
        <w:t>Rev</w:t>
      </w:r>
      <w:r>
        <w:rPr>
          <w:rFonts w:ascii="Franklin Gothic Medium" w:hAnsi="Franklin Gothic Medium"/>
          <w:b/>
          <w:bCs/>
          <w:color w:val="000000"/>
          <w:sz w:val="48"/>
          <w:szCs w:val="48"/>
          <w:lang w:val="en-US" w:eastAsia="en-US" w:bidi="en-US"/>
        </w:rPr>
        <w:t>elations</w:t>
      </w:r>
      <w:r>
        <w:rPr>
          <w:rFonts w:ascii="Franklin Gothic Medium" w:hAnsi="Franklin Gothic Medium"/>
          <w:b/>
          <w:bCs/>
          <w:color w:val="000000"/>
          <w:sz w:val="48"/>
          <w:szCs w:val="48"/>
          <w:lang w:val="en-US" w:eastAsia="en-US" w:bidi="en-US"/>
        </w:rPr>
        <w:t xml:space="preserve"> 1:8</w:t>
      </w:r>
      <w:r>
        <w:rPr>
          <w:rFonts w:ascii="Franklin Gothic Medium" w:hAnsi="Franklin Gothic Medium"/>
          <w:b/>
          <w:bCs/>
          <w:color w:val="000000"/>
          <w:sz w:val="48"/>
          <w:szCs w:val="48"/>
          <w:lang w:val="en-US" w:eastAsia="en-US" w:bidi="en-US"/>
        </w:rPr>
        <w:t> </w:t>
      </w:r>
      <w:r>
        <w:rPr>
          <w:rFonts w:ascii="Franklin Gothic Medium" w:hAnsi="Franklin Gothic Medium"/>
          <w:b/>
          <w:bCs/>
          <w:color w:val="000000"/>
          <w:sz w:val="48"/>
          <w:szCs w:val="48"/>
          <w:shd w:fill="FFFF00" w:val="clear"/>
          <w:lang w:val="en-US" w:eastAsia="en-US" w:bidi="en-US"/>
        </w:rPr>
        <w:t xml:space="preserve"> I am Alpha and Omega, the beginning and the ending, saith the Lord, which is, and which was, and which is to come, the Almighty.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Franklin Gothic Medium">
    <w:charset w:val="00"/>
    <w:family w:val="roman"/>
    <w:pitch w:val="variable"/>
  </w:font>
  <w:font w:name="Liberation Sans">
    <w:altName w:val="Arial"/>
    <w:charset w:val="00"/>
    <w:family w:val="swiss"/>
    <w:pitch w:val="variable"/>
  </w:font>
  <w:font w:name="Arial">
    <w:charset w:val="00"/>
    <w:family w:val="roman"/>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Franklin Gothic Medium" w:hAnsi="Franklin Gothic Medium" w:cs="Franklin Gothic Medium"/>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Franklin Gothic Medium" w:hAnsi="Franklin Gothic Medium" w:cs="Franklin Gothic Medium"/>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Franklin Gothic Medium" w:hAnsi="Franklin Gothic Medium" w:cs="Franklin Gothic Medium"/>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Franklin Gothic Medium" w:hAnsi="Franklin Gothic Medium" w:cs="Franklin Gothic Medium"/>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CommentText">
    <w:name w:val="annotation text"/>
    <w:basedOn w:val="Normal"/>
    <w:uiPriority w:val="99"/>
    <w:semiHidden/>
    <w:unhideWhenUsed/>
    <w:qFormat/>
    <w:rsid w:val="00e338f3"/>
    <w:pPr>
      <w:spacing w:lineRule="auto" w:line="240"/>
    </w:pPr>
    <w:rPr>
      <w:sz w:val="20"/>
      <w:szCs w:val="20"/>
    </w:rPr>
  </w:style>
  <w:style w:type="paragraph" w:styleId="Normal1">
    <w:name w:val="[Normal]"/>
    <w:qFormat/>
    <w:pPr>
      <w:widowControl w:val="false"/>
      <w:bidi w:val="0"/>
      <w:spacing w:before="0" w:after="0"/>
      <w:jc w:val="left"/>
    </w:pPr>
    <w:rPr>
      <w:rFonts w:ascii="Arial" w:hAnsi="Arial" w:eastAsia="Symbol" w:cs="Arial"/>
      <w:color w:val="auto"/>
      <w:kern w:val="0"/>
      <w:sz w:val="24"/>
      <w:szCs w:val="24"/>
      <w:lang w:val="en-US" w:eastAsia="zh-TW" w:bidi="ar-SA"/>
    </w:rPr>
  </w:style>
  <w:style w:type="paragraph" w:styleId="BODY">
    <w:name w:val="BODY"/>
    <w:basedOn w:val="Normal1"/>
    <w:qFormat/>
    <w:pPr>
      <w:widowControl/>
      <w:bidi w:val="0"/>
      <w:ind w:hanging="0" w:left="0" w:right="0"/>
      <w:jc w:val="left"/>
    </w:pPr>
    <w:rPr>
      <w:rFonts w:ascii="Franklin Gothic Medium" w:hAnsi="Franklin Gothic Medium" w:cs="Franklin Gothic Medium"/>
      <w:color w:val="292F33"/>
      <w:sz w:val="48"/>
      <w:szCs w:val="4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36</TotalTime>
  <Application>LibreOffice/25.2.5.2$Windows_X86_64 LibreOffice_project/03d19516eb2e1dd5d4ccd751a0d6f35f35e08022</Application>
  <AppVersion>15.0000</AppVersion>
  <Pages>15</Pages>
  <Words>1920</Words>
  <Characters>8164</Characters>
  <CharactersWithSpaces>10050</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2025-09-04T16:57:13Z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