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 xml:space="preserve">The Need for A New </w:t>
      </w:r>
      <w:r>
        <w:rPr>
          <w:rFonts w:cs="Cambria" w:ascii="Franklin Gothic Demi Cond" w:hAnsi="Franklin Gothic Demi Cond"/>
          <w:b/>
          <w:bCs/>
          <w:sz w:val="48"/>
          <w:szCs w:val="48"/>
        </w:rPr>
        <w:t>Beginning!</w:t>
      </w:r>
      <w:r>
        <w:rPr>
          <w:rFonts w:cs="Cambria" w:ascii="Franklin Gothic Demi Cond" w:hAnsi="Franklin Gothic Demi Cond"/>
          <w:b/>
          <w:bCs/>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3:23-26</w:t>
      </w:r>
    </w:p>
    <w:p>
      <w:pPr>
        <w:pStyle w:val="Normal"/>
        <w:rPr>
          <w:rFonts w:ascii="Franklin Gothic Demi Cond" w:hAnsi="Franklin Gothic Demi Cond"/>
          <w:sz w:val="48"/>
          <w:szCs w:val="48"/>
        </w:rPr>
      </w:pPr>
      <w:r>
        <w:rPr>
          <w:rFonts w:cs="Cambria" w:ascii="Franklin Gothic Demi Cond" w:hAnsi="Franklin Gothic Demi Cond"/>
          <w:sz w:val="48"/>
          <w:szCs w:val="48"/>
        </w:rPr>
        <w:t>[23]For all have sinned, and come short of the glory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[24]Being justified freely by his grace </w:t>
      </w:r>
      <w:r>
        <w:rPr>
          <w:rFonts w:cs="Cambria" w:ascii="Franklin Gothic Demi Cond" w:hAnsi="Franklin Gothic Demi Cond"/>
          <w:sz w:val="48"/>
          <w:szCs w:val="48"/>
          <w:shd w:fill="FFFF99" w:val="clear"/>
        </w:rPr>
        <w:t>through the redemption that is in Christ Jesus: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[25]Whom God hath set forth to be a propitiation through faith in his blood, </w:t>
      </w:r>
      <w:r>
        <w:rPr>
          <w:rFonts w:cs="Cambria" w:ascii="Franklin Gothic Demi Cond" w:hAnsi="Franklin Gothic Demi Cond"/>
          <w:sz w:val="48"/>
          <w:szCs w:val="48"/>
          <w:shd w:fill="FFFF99" w:val="clear"/>
        </w:rPr>
        <w:t>to declare his righteousness for the remission of sins that are past</w:t>
      </w:r>
      <w:r>
        <w:rPr>
          <w:rFonts w:cs="Cambria" w:ascii="Franklin Gothic Demi Cond" w:hAnsi="Franklin Gothic Demi Cond"/>
          <w:sz w:val="48"/>
          <w:szCs w:val="48"/>
        </w:rPr>
        <w:t>, through the forbearance of God;</w:t>
      </w:r>
    </w:p>
    <w:p>
      <w:pPr>
        <w:pStyle w:val="Normal"/>
        <w:rPr>
          <w:rFonts w:ascii="Franklin Gothic Demi Cond" w:hAnsi="Franklin Gothic Demi Cond"/>
          <w:sz w:val="48"/>
          <w:szCs w:val="48"/>
        </w:rPr>
      </w:pPr>
      <w:r>
        <w:rPr>
          <w:rFonts w:cs="Cambria" w:ascii="Franklin Gothic Demi Cond" w:hAnsi="Franklin Gothic Demi Cond"/>
          <w:sz w:val="48"/>
          <w:szCs w:val="48"/>
        </w:rPr>
        <w:t>[26]To declare, I say, at this time his righteousness: that he might be just, and</w:t>
      </w:r>
      <w:r>
        <w:rPr>
          <w:rFonts w:cs="Cambria" w:ascii="Franklin Gothic Demi Cond" w:hAnsi="Franklin Gothic Demi Cond"/>
          <w:sz w:val="48"/>
          <w:szCs w:val="48"/>
          <w:shd w:fill="FFFF99" w:val="clear"/>
        </w:rPr>
        <w:t xml:space="preserve"> the justifier of him which believeth in Jesus.</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5:8-13,17-19</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[8]But God commendeth his love toward us, in that, while we were yet sinners, </w:t>
      </w:r>
      <w:r>
        <w:rPr>
          <w:rFonts w:cs="Cambria" w:ascii="Franklin Gothic Demi Cond" w:hAnsi="Franklin Gothic Demi Cond"/>
          <w:sz w:val="48"/>
          <w:szCs w:val="48"/>
          <w:shd w:fill="FFFF99" w:val="clear"/>
        </w:rPr>
        <w:t>Christ died for us</w:t>
      </w:r>
      <w:r>
        <w:rPr>
          <w:rFonts w:cs="Cambria" w:ascii="Franklin Gothic Demi Cond" w:hAnsi="Franklin Gothic Demi Cond"/>
          <w:sz w:val="48"/>
          <w:szCs w:val="48"/>
        </w:rPr>
        <w: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[9]Much more then, </w:t>
      </w:r>
      <w:r>
        <w:rPr>
          <w:rFonts w:cs="Cambria" w:ascii="Franklin Gothic Demi Cond" w:hAnsi="Franklin Gothic Demi Cond"/>
          <w:sz w:val="48"/>
          <w:szCs w:val="48"/>
          <w:shd w:fill="FFFF99" w:val="clear"/>
        </w:rPr>
        <w:t>being now justified by his blood, we shall be saved from wrath through him.</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[10]For if, when we were enemies, </w:t>
      </w:r>
      <w:r>
        <w:rPr>
          <w:rFonts w:cs="Cambria" w:ascii="Franklin Gothic Demi Cond" w:hAnsi="Franklin Gothic Demi Cond"/>
          <w:sz w:val="48"/>
          <w:szCs w:val="48"/>
          <w:shd w:fill="FFFF99" w:val="clear"/>
        </w:rPr>
        <w:t>we were reconciled to God by the death of his Son,</w:t>
      </w:r>
      <w:r>
        <w:rPr>
          <w:rFonts w:cs="Cambria" w:ascii="Franklin Gothic Demi Cond" w:hAnsi="Franklin Gothic Demi Cond"/>
          <w:sz w:val="48"/>
          <w:szCs w:val="48"/>
        </w:rPr>
        <w:t xml:space="preserve"> much more, being reconciled, we shall be saved by his life.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[11]And not only so, but we also joy in God through our Lord Jesus Christ, </w:t>
      </w:r>
      <w:r>
        <w:rPr>
          <w:rFonts w:cs="Cambria" w:ascii="Franklin Gothic Demi Cond" w:hAnsi="Franklin Gothic Demi Cond"/>
          <w:sz w:val="48"/>
          <w:szCs w:val="48"/>
          <w:shd w:fill="FFFF99" w:val="clear"/>
        </w:rPr>
        <w:t>by whom we have now received the atonement.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[12]Wherefore, </w:t>
      </w:r>
      <w:r>
        <w:rPr>
          <w:rFonts w:cs="Cambria" w:ascii="Franklin Gothic Demi Cond" w:hAnsi="Franklin Gothic Demi Cond"/>
          <w:sz w:val="48"/>
          <w:szCs w:val="48"/>
          <w:shd w:fill="CCFFCC" w:val="clear"/>
        </w:rPr>
        <w:t>as by one man sin entered into the world, and death by sin; and so death passed upon all men, for that all have sinned:</w:t>
      </w:r>
    </w:p>
    <w:p>
      <w:pPr>
        <w:pStyle w:val="Normal"/>
        <w:rPr>
          <w:rFonts w:ascii="Franklin Gothic Demi Cond" w:hAnsi="Franklin Gothic Demi Cond"/>
          <w:sz w:val="48"/>
          <w:szCs w:val="48"/>
        </w:rPr>
      </w:pPr>
      <w:r>
        <w:rPr>
          <w:rFonts w:cs="Cambria" w:ascii="Franklin Gothic Demi Cond" w:hAnsi="Franklin Gothic Demi Cond"/>
          <w:sz w:val="48"/>
          <w:szCs w:val="48"/>
        </w:rPr>
        <w:t>[13](For until the law sin was in the world: but sin is not imputed when there is no law.</w:t>
      </w:r>
    </w:p>
    <w:p>
      <w:pPr>
        <w:pStyle w:val="Normal"/>
        <w:rPr>
          <w:rFonts w:ascii="Franklin Gothic Demi Cond" w:hAnsi="Franklin Gothic Demi Cond"/>
          <w:sz w:val="48"/>
          <w:szCs w:val="48"/>
        </w:rPr>
      </w:pPr>
      <w:r>
        <w:rPr>
          <w:rFonts w:cs="Cambria" w:ascii="Franklin Gothic Demi Cond" w:hAnsi="Franklin Gothic Demi Cond"/>
          <w:sz w:val="48"/>
          <w:szCs w:val="48"/>
        </w:rPr>
        <w:t>[17]For if by one man's offence death reigned by one; much more they which receive abundance of grace and of the gift of righteousness shall reign in life by one, Jesus Christ.)</w:t>
      </w:r>
    </w:p>
    <w:p>
      <w:pPr>
        <w:pStyle w:val="Normal"/>
        <w:rPr>
          <w:rFonts w:ascii="Franklin Gothic Demi Cond" w:hAnsi="Franklin Gothic Demi Cond"/>
          <w:sz w:val="48"/>
          <w:szCs w:val="48"/>
        </w:rPr>
      </w:pPr>
      <w:r>
        <w:rPr>
          <w:rFonts w:cs="Cambria" w:ascii="Franklin Gothic Demi Cond" w:hAnsi="Franklin Gothic Demi Cond"/>
          <w:sz w:val="48"/>
          <w:szCs w:val="48"/>
        </w:rPr>
        <w:t>[18]Therefore as</w:t>
      </w:r>
      <w:r>
        <w:rPr>
          <w:rFonts w:cs="Cambria" w:ascii="Franklin Gothic Demi Cond" w:hAnsi="Franklin Gothic Demi Cond"/>
          <w:sz w:val="48"/>
          <w:szCs w:val="48"/>
          <w:shd w:fill="FFFF99" w:val="clear"/>
        </w:rPr>
        <w:t xml:space="preserve"> by the offence of one judgment came upon all men to condemnation;</w:t>
      </w:r>
      <w:r>
        <w:rPr>
          <w:rFonts w:cs="Cambria" w:ascii="Franklin Gothic Demi Cond" w:hAnsi="Franklin Gothic Demi Cond"/>
          <w:sz w:val="48"/>
          <w:szCs w:val="48"/>
        </w:rPr>
        <w:t xml:space="preserve"> even so</w:t>
      </w:r>
      <w:r>
        <w:rPr>
          <w:rFonts w:cs="Cambria" w:ascii="Franklin Gothic Demi Cond" w:hAnsi="Franklin Gothic Demi Cond"/>
          <w:sz w:val="48"/>
          <w:szCs w:val="48"/>
          <w:shd w:fill="CCFFCC" w:val="clear"/>
        </w:rPr>
        <w:t xml:space="preserve"> by the righteousness of one the free gift came upon all men unto justification of life.</w:t>
      </w:r>
    </w:p>
    <w:p>
      <w:pPr>
        <w:pStyle w:val="Normal"/>
        <w:rPr>
          <w:rFonts w:ascii="Franklin Gothic Demi Cond" w:hAnsi="Franklin Gothic Demi Cond"/>
          <w:sz w:val="48"/>
          <w:szCs w:val="48"/>
        </w:rPr>
      </w:pPr>
      <w:r>
        <w:rPr>
          <w:rFonts w:cs="Cambria" w:ascii="Franklin Gothic Demi Cond" w:hAnsi="Franklin Gothic Demi Cond"/>
          <w:sz w:val="48"/>
          <w:szCs w:val="48"/>
          <w:shd w:fill="FFFF99" w:val="clear"/>
        </w:rPr>
        <w:t xml:space="preserve">[19]For as by one man's disobedience many were made sinners, </w:t>
      </w:r>
      <w:r>
        <w:rPr>
          <w:rFonts w:cs="Cambria" w:ascii="Franklin Gothic Demi Cond" w:hAnsi="Franklin Gothic Demi Cond"/>
          <w:sz w:val="48"/>
          <w:szCs w:val="48"/>
          <w:shd w:fill="CCFFCC" w:val="clear"/>
        </w:rPr>
        <w:t xml:space="preserve">so by the obedience of one shall many be made righteous.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John 3:3-6</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[3]Jesus answered and said unto him, Verily, verily, I say unto thee, </w:t>
      </w:r>
      <w:r>
        <w:rPr>
          <w:rFonts w:cs="Cambria" w:ascii="Franklin Gothic Demi Cond" w:hAnsi="Franklin Gothic Demi Cond"/>
          <w:sz w:val="48"/>
          <w:szCs w:val="48"/>
          <w:shd w:fill="FFFF99" w:val="clear"/>
        </w:rPr>
        <w:t>Except a man be born again, he cannot see the kingdom of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[4]Nicodemus saith unto him, How can a man be born when he is old? can he enter the second time into his mother's womb, and be born?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[5]Jesus answered, Verily, verily,</w:t>
      </w:r>
      <w:r>
        <w:rPr>
          <w:rFonts w:cs="Cambria" w:ascii="Franklin Gothic Demi Cond" w:hAnsi="Franklin Gothic Demi Cond"/>
          <w:sz w:val="48"/>
          <w:szCs w:val="48"/>
          <w:shd w:fill="FFFF99" w:val="clear"/>
        </w:rPr>
        <w:t xml:space="preserve"> I say unto thee, Except a man be born of water and of the Spirit, he cannot enter into the kingdom of God.</w:t>
      </w:r>
    </w:p>
    <w:p>
      <w:pPr>
        <w:pStyle w:val="Normal"/>
        <w:rPr>
          <w:rFonts w:ascii="Franklin Gothic Demi Cond" w:hAnsi="Franklin Gothic Demi Cond"/>
          <w:sz w:val="48"/>
          <w:szCs w:val="48"/>
        </w:rPr>
      </w:pPr>
      <w:r>
        <w:rPr>
          <w:rFonts w:cs="Cambria" w:ascii="Franklin Gothic Demi Cond" w:hAnsi="Franklin Gothic Demi Cond"/>
          <w:sz w:val="48"/>
          <w:szCs w:val="48"/>
          <w:shd w:fill="CCFFCC" w:val="clear"/>
        </w:rPr>
        <w:t xml:space="preserve">[6]That which is born of the flesh is flesh; and that which is born of the Spirit is spirit. </w:t>
      </w:r>
      <w:r>
        <w:rPr>
          <w:rFonts w:cs="Cambria" w:ascii="Franklin Gothic Demi Cond" w:hAnsi="Franklin Gothic Demi Cond"/>
          <w:sz w:val="48"/>
          <w:szCs w:val="48"/>
          <w:shd w:fill="FFFFFF" w:val="clear"/>
        </w:rPr>
        <w:t xml:space="preserve">                     </w:t>
      </w:r>
    </w:p>
    <w:p>
      <w:pPr>
        <w:pStyle w:val="Normal"/>
        <w:rPr>
          <w:rFonts w:cs="Cambria"/>
          <w:shd w:fill="FFFFFF" w:val="clear"/>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Matthew 3:11</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[11]I indeed baptize you with water unto repentance: but he that cometh after me is mightier than I, whose shoes I am not worthy to bear: </w:t>
      </w:r>
      <w:r>
        <w:rPr>
          <w:rFonts w:cs="Cambria" w:ascii="Franklin Gothic Demi Cond" w:hAnsi="Franklin Gothic Demi Cond"/>
          <w:sz w:val="48"/>
          <w:szCs w:val="48"/>
          <w:shd w:fill="FFFF99" w:val="clear"/>
        </w:rPr>
        <w:t>he shall baptize you with the Holy Ghost, and with fire:</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Mark 1:8</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[8]I indeed have baptized you with water: but he shall baptize you with the Holy Ghost.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Luke 3:16</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[16]John answered, saying unto them all, I indeed baptize you with water; but one mightier than I cometh, the latchet of whose shoes I am not worthy to unloose: he shall baptize you with the Holy Ghost and with fire:  </w:t>
      </w:r>
    </w:p>
    <w:p>
      <w:pPr>
        <w:pStyle w:val="Normal"/>
        <w:rPr>
          <w:rFonts w:ascii="Franklin Gothic Demi Cond" w:hAnsi="Franklin Gothic Demi Cond"/>
          <w:sz w:val="48"/>
          <w:szCs w:val="48"/>
        </w:rPr>
      </w:pPr>
      <w:r>
        <w:rPr>
          <w:rFonts w:cs="Cambria" w:ascii="Franklin Gothic Demi Cond" w:hAnsi="Franklin Gothic Demi Cond"/>
          <w:b/>
          <w:bCs/>
          <w:sz w:val="48"/>
          <w:szCs w:val="48"/>
          <w:shd w:fill="FFFFFF" w:val="clear"/>
        </w:rPr>
        <w:t>John 1:33</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[33]And I knew him not: but he that sent me to baptize with water, the same said unto me, Upon whom thou shalt see the Spirit descending, and remaining on him, the same is he which baptizeth with the Holy Ghost.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Acts 1:5</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[5]For John truly baptized with water; but ye shall be baptized with the Holy Ghost not many days hence.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Acts 2:38</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[38]Then Peter said unto them, </w:t>
      </w:r>
      <w:r>
        <w:rPr>
          <w:rFonts w:cs="Cambria" w:ascii="Franklin Gothic Demi Cond" w:hAnsi="Franklin Gothic Demi Cond"/>
          <w:sz w:val="48"/>
          <w:szCs w:val="48"/>
          <w:shd w:fill="FFFF99" w:val="clear"/>
        </w:rPr>
        <w:t xml:space="preserve">Repent, and be baptized every one of you in the name of Jesus Christ for the remission of sins, </w:t>
      </w:r>
      <w:r>
        <w:rPr>
          <w:rFonts w:cs="Cambria" w:ascii="Franklin Gothic Demi Cond" w:hAnsi="Franklin Gothic Demi Cond"/>
          <w:sz w:val="48"/>
          <w:szCs w:val="48"/>
          <w:shd w:fill="FFFFFF" w:val="clear"/>
        </w:rPr>
        <w:t xml:space="preserve">and ye shall receive the gift of the Holy Ghost.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Acts 10:47-48</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[47]Can any man forbid water, that these should not be baptized, which have received the Holy Ghost as well as we?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[48]And he commanded them to be baptized in the name of the Lord. Then prayed they him to tarry certain days.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Acts 11:16-17</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[16]Then remembered I the word of the Lord, how that he said, John indeed baptized with water; </w:t>
      </w:r>
      <w:r>
        <w:rPr>
          <w:rFonts w:cs="Cambria" w:ascii="Franklin Gothic Demi Cond" w:hAnsi="Franklin Gothic Demi Cond"/>
          <w:sz w:val="48"/>
          <w:szCs w:val="48"/>
          <w:shd w:fill="CCFFCC" w:val="clear"/>
        </w:rPr>
        <w:t>but ye shall be baptized with the Holy Ghost.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[17]Forasmuch then as God gave them the like gift as he did unto us, </w:t>
      </w:r>
      <w:r>
        <w:rPr>
          <w:rFonts w:cs="Cambria" w:ascii="Franklin Gothic Demi Cond" w:hAnsi="Franklin Gothic Demi Cond"/>
          <w:sz w:val="48"/>
          <w:szCs w:val="48"/>
          <w:shd w:fill="FFFF99" w:val="clear"/>
        </w:rPr>
        <w:t xml:space="preserve">who believed on the Lord Jesus Christ; </w:t>
      </w:r>
      <w:r>
        <w:rPr>
          <w:rFonts w:cs="Cambria" w:ascii="Franklin Gothic Demi Cond" w:hAnsi="Franklin Gothic Demi Cond"/>
          <w:sz w:val="48"/>
          <w:szCs w:val="48"/>
          <w:shd w:fill="FFFFFF" w:val="clear"/>
        </w:rPr>
        <w:t xml:space="preserve">what was I, that I could withstand God?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John 11:23-27</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[23]Jesus saith unto her, Thy brother shall rise again.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[24]Martha saith unto him, I know that he shall rise again in the resurrection at the last day.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[25]</w:t>
      </w:r>
      <w:r>
        <w:rPr>
          <w:rFonts w:cs="Cambria" w:ascii="Franklin Gothic Demi Cond" w:hAnsi="Franklin Gothic Demi Cond"/>
          <w:sz w:val="48"/>
          <w:szCs w:val="48"/>
          <w:shd w:fill="FFFF99" w:val="clear"/>
        </w:rPr>
        <w:t>Jesus said unto her, I am the resurrection, and the life:</w:t>
      </w:r>
      <w:r>
        <w:rPr>
          <w:rFonts w:cs="Cambria" w:ascii="Franklin Gothic Demi Cond" w:hAnsi="Franklin Gothic Demi Cond"/>
          <w:sz w:val="48"/>
          <w:szCs w:val="48"/>
          <w:shd w:fill="FFFFFF" w:val="clear"/>
        </w:rPr>
        <w:t xml:space="preserve"> </w:t>
      </w:r>
      <w:r>
        <w:rPr>
          <w:rFonts w:cs="Cambria" w:ascii="Franklin Gothic Demi Cond" w:hAnsi="Franklin Gothic Demi Cond"/>
          <w:sz w:val="48"/>
          <w:szCs w:val="48"/>
          <w:shd w:fill="CCFFCC" w:val="clear"/>
        </w:rPr>
        <w:t>he that believeth in me, though he were dead, yet shall he live: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[26]</w:t>
      </w:r>
      <w:r>
        <w:rPr>
          <w:rFonts w:cs="Cambria" w:ascii="Franklin Gothic Demi Cond" w:hAnsi="Franklin Gothic Demi Cond"/>
          <w:sz w:val="48"/>
          <w:szCs w:val="48"/>
          <w:shd w:fill="FFFF99" w:val="clear"/>
        </w:rPr>
        <w:t>And whosoever liveth and believeth in me shall never die.</w:t>
      </w:r>
      <w:r>
        <w:rPr>
          <w:rFonts w:cs="Cambria" w:ascii="Franklin Gothic Demi Cond" w:hAnsi="Franklin Gothic Demi Cond"/>
          <w:sz w:val="48"/>
          <w:szCs w:val="48"/>
          <w:shd w:fill="FFFFFF" w:val="clear"/>
        </w:rPr>
        <w:t xml:space="preserve"> Believest thou this?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[27]She saith unto him, Yea, Lord: </w:t>
      </w:r>
      <w:r>
        <w:rPr>
          <w:rFonts w:cs="Cambria" w:ascii="Franklin Gothic Demi Cond" w:hAnsi="Franklin Gothic Demi Cond"/>
          <w:sz w:val="48"/>
          <w:szCs w:val="48"/>
          <w:shd w:fill="FFFF99" w:val="clear"/>
        </w:rPr>
        <w:t>I believe that thou art the Christ, the Son of God,</w:t>
      </w:r>
      <w:r>
        <w:rPr>
          <w:rFonts w:cs="Cambria" w:ascii="Franklin Gothic Demi Cond" w:hAnsi="Franklin Gothic Demi Cond"/>
          <w:sz w:val="48"/>
          <w:szCs w:val="48"/>
          <w:shd w:fill="FFFFFF" w:val="clear"/>
        </w:rPr>
        <w:t xml:space="preserve"> which should come into the world.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 xml:space="preserve"> </w:t>
      </w:r>
      <w:r>
        <w:rPr>
          <w:rFonts w:cs="Cambria" w:ascii="Franklin Gothic Demi Cond" w:hAnsi="Franklin Gothic Demi Cond"/>
          <w:b/>
          <w:bCs/>
          <w:sz w:val="48"/>
          <w:szCs w:val="48"/>
          <w:shd w:fill="FFFFFF" w:val="clear"/>
        </w:rPr>
        <w:t>2 Corinthians 5:14-21</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[14]For the love of Christ constraineth us; because we thus judge, that if one died for all, then were all dead: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[15]And that he died for all, that they which live should not henceforth live unto themselves, but unto him which died for them, and rose again.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[16]Wherefore henceforth know we no man after the flesh: yea, though we have known Christ after the flesh, yet now henceforth know we him no more.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[17]Therefore if any man be in Christ, he is a new creature: old things are passed away; behold, all things are become new.</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[18]And all things are of God, who hath reconciled us to himself by Jesus Christ, and hath given to us the ministry of reconciliation;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[19]To wit, that God was in Christ, reconciling the world unto himself, not imputing their trespasses unto them; and hath committed unto us the word of reconciliation.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[20]Now then we are ambassadors for Christ, as though God did beseech you by us: we pray you in Christ's stead, be ye reconciled to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[21]For he hath made him to be sin for us, who knew no sin; that we might be made the righteousness of God in him.          </w:t>
      </w:r>
    </w:p>
    <w:p>
      <w:pPr>
        <w:pStyle w:val="Normal"/>
        <w:rPr>
          <w:rFonts w:ascii="Franklin Gothic Demi Cond" w:hAnsi="Franklin Gothic Demi Cond"/>
          <w:sz w:val="48"/>
          <w:szCs w:val="48"/>
        </w:rPr>
      </w:pPr>
      <w:r>
        <w:rPr>
          <w:rFonts w:cs="Cambria" w:ascii="Franklin Gothic Demi Cond" w:hAnsi="Franklin Gothic Demi Cond"/>
          <w:b/>
          <w:bCs/>
          <w:sz w:val="48"/>
          <w:szCs w:val="48"/>
          <w:shd w:fill="FFFFFF" w:val="clear"/>
        </w:rPr>
        <w:t>1 Corinthians 15:20-23</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[20]But now is Christ risen from the dead, and become the firstfruits of them that slept.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[21]For since by man came death, by man came also the resurrection of the dead.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[22]For as in Adam all die, even so in Christ shall all be made alive.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[23]But every man in his own order: Christ the firstfruits; afterward they that are Christ's at his coming.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1 Corinthians 15:35-58</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[35]But some man will say, How are the dead raised up? and with what body do they come?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[36]Thou fool, that which thou sowest is not quickened, except it die: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[37]And that which thou sowest, thou sowest not that body that shall be, but bare grain, it may chance of wheat, or of some other grain: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[38]But God giveth it a body as it hath pleased him, and to every seed his own body.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[39]All flesh is not the same flesh: but there is one kind of flesh of men, another flesh of beasts, another of fishes, and another of birds.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[40]There are also celestial bodies, and bodies terrestrial: but the glory of the celestial is one, and the glory of the terrestrial is another.</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[41]There is one glory of the sun, and another glory of the moon, and another glory of the stars: for one star differeth from another star in glory.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[42]So also is the resurrection of the dead. It is sown in corruption; it is raised in incorruption: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[43]It is sown in dishonour; it is raised in glory: it is sown in weakness; it is raised in power:</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[44]It is sown a natural body; it is raised a spiritual body. There is a natural body, and there is a spiritual body.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[45]And so it is written, The first man Adam was made a living soul; the last Adam was made a quickening spirit.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[46]Howbeit that was not first which is spiritual, but that which is natural; and afterward that which is spiritual.</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[47]The first man is of the earth, earthy: the second man is the Lord from heaven.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[48]As is the earthy, such are they also that are earthy: and as is the heavenly, such are they also that are heavenly.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[49]And as we have borne the image of the earthy, we shall also bear the image of the heavenly.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[50]Now this I say, brethren, that flesh and blood cannot inherit the kingdom of God; neither doth corruption inherit incorruption.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[51]Behold, I shew you a mystery; We shall not all sleep, but we shall all be changed,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[52]In a moment, in the twinkling of an eye, at the last trump: for the trumpet shall sound, and the dead shall be raised incorruptible, and we shall be changed.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[53]For this corruptible must put on incorruption, and this mortal must put on immortality.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[54]So when this corruptible shall have put on incorruption, and this mortal shall have put on immortality, then shall be brought to pass the saying that is written, Death is swallowed up in victory.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[55]O death, where is thy sting? O grave, where is thy victory?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[56]The sting of death is sin; and the strength of sin is the law.</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[57]</w:t>
      </w:r>
      <w:r>
        <w:rPr>
          <w:rFonts w:cs="Cambria" w:ascii="Franklin Gothic Demi Cond" w:hAnsi="Franklin Gothic Demi Cond"/>
          <w:sz w:val="48"/>
          <w:szCs w:val="48"/>
          <w:shd w:fill="FFFF99" w:val="clear"/>
        </w:rPr>
        <w:t>But thanks be to God, which giveth us the victory through our Lord Jesus Christ.</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shd w:fill="FFFFFF" w:val="clear"/>
        </w:rPr>
        <w:t>[58]Therefore, my beloved brethren, be ye stedfast, unmoveable, always abounding in the work of the Lord, forasmuch as ye know that your labour is not in vain in the Lord.</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8</TotalTime>
  <Application>LibreOffice/24.8.6.1$Windows_X86_64 LibreOffice_project/051bf11303684a0a982c9966e8be766d0a9efbc7</Application>
  <AppVersion>15.0000</AppVersion>
  <Pages>13</Pages>
  <Words>1565</Words>
  <Characters>6944</Characters>
  <CharactersWithSpaces>8553</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2025-07-17T10:47:23Z</dcterms:modified>
  <cp:revision>4</cp:revision>
  <dc:subject/>
  <dc:title/>
</cp:coreProperties>
</file>