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b/>
          <w:bCs/>
          <w:sz w:val="48"/>
          <w:szCs w:val="48"/>
        </w:rPr>
      </w:pPr>
      <w:r>
        <w:rPr>
          <w:rFonts w:cs="Cambria" w:ascii="Cambria" w:hAnsi="Cambria"/>
          <w:b/>
          <w:bCs/>
          <w:sz w:val="48"/>
          <w:szCs w:val="48"/>
        </w:rPr>
        <w:t xml:space="preserve">Meditate Day and Night! </w:t>
      </w:r>
    </w:p>
    <w:p>
      <w:pPr>
        <w:pStyle w:val="Normal"/>
        <w:rPr>
          <w:rFonts w:ascii="Cambria" w:hAnsi="Cambria"/>
          <w:b/>
          <w:bCs/>
          <w:sz w:val="48"/>
          <w:szCs w:val="48"/>
        </w:rPr>
      </w:pPr>
      <w:r>
        <w:rPr>
          <w:rFonts w:cs="Cambria" w:ascii="Cambria" w:hAnsi="Cambria"/>
          <w:b/>
          <w:bCs/>
          <w:sz w:val="48"/>
          <w:szCs w:val="48"/>
        </w:rPr>
        <w:t>Genesis 24:63</w:t>
      </w:r>
    </w:p>
    <w:p>
      <w:pPr>
        <w:pStyle w:val="Normal"/>
        <w:rPr>
          <w:rFonts w:ascii="Cambria" w:hAnsi="Cambria" w:cs="Cambria"/>
          <w:sz w:val="48"/>
          <w:szCs w:val="48"/>
        </w:rPr>
      </w:pPr>
      <w:r>
        <w:rPr>
          <w:rFonts w:cs="Cambria" w:ascii="Cambria" w:hAnsi="Cambria"/>
          <w:sz w:val="48"/>
          <w:szCs w:val="48"/>
        </w:rPr>
        <w:t xml:space="preserve">[63]And Isaac went out to meditate in the field at the eventide: and he lifted up his eyes, and saw, and, behold, the camels were coming.      </w:t>
      </w:r>
    </w:p>
    <w:p>
      <w:pPr>
        <w:pStyle w:val="Normal"/>
        <w:rPr>
          <w:rFonts w:ascii="Cambria" w:hAnsi="Cambria" w:cs="Cambria"/>
          <w:b/>
          <w:bCs/>
          <w:sz w:val="48"/>
          <w:szCs w:val="48"/>
        </w:rPr>
      </w:pPr>
      <w:r>
        <w:rPr>
          <w:rFonts w:cs="Cambria" w:ascii="Cambria" w:hAnsi="Cambria"/>
          <w:b/>
          <w:bCs/>
          <w:sz w:val="48"/>
          <w:szCs w:val="48"/>
        </w:rPr>
        <w:t>Joshua 1:8-9</w:t>
      </w:r>
    </w:p>
    <w:p>
      <w:pPr>
        <w:pStyle w:val="Normal"/>
        <w:rPr>
          <w:rFonts w:ascii="Cambria" w:hAnsi="Cambria"/>
          <w:sz w:val="48"/>
          <w:szCs w:val="48"/>
        </w:rPr>
      </w:pPr>
      <w:r>
        <w:rPr>
          <w:rFonts w:cs="Cambria" w:ascii="Cambria" w:hAnsi="Cambria"/>
          <w:sz w:val="48"/>
          <w:szCs w:val="48"/>
        </w:rPr>
        <w:t>[8]This book of the law shall not depart out of thy mouth; but thou shalt meditate therein day and night, that thou mayest observe to do according to all that is written therein: for then thou shalt make thy way prosperous, and then thou shalt have good success.</w:t>
      </w:r>
    </w:p>
    <w:p>
      <w:pPr>
        <w:pStyle w:val="Normal"/>
        <w:rPr>
          <w:rFonts w:ascii="Cambria" w:hAnsi="Cambria"/>
          <w:sz w:val="48"/>
          <w:szCs w:val="48"/>
        </w:rPr>
      </w:pPr>
      <w:r>
        <w:rPr>
          <w:rFonts w:cs="Cambria" w:ascii="Cambria" w:hAnsi="Cambria"/>
          <w:sz w:val="48"/>
          <w:szCs w:val="48"/>
        </w:rPr>
        <w:t xml:space="preserve">[9]Have not I commanded thee? Be strong and of a good courage; be not afraid, neither be thou dismayed: for the LORD thy God is with thee whithersoever thou goest.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1:1-3</w:t>
      </w:r>
    </w:p>
    <w:p>
      <w:pPr>
        <w:pStyle w:val="Normal"/>
        <w:rPr>
          <w:rFonts w:ascii="Cambria" w:hAnsi="Cambria"/>
          <w:sz w:val="48"/>
          <w:szCs w:val="48"/>
        </w:rPr>
      </w:pPr>
      <w:r>
        <w:rPr>
          <w:rFonts w:cs="Cambria" w:ascii="Cambria" w:hAnsi="Cambria"/>
          <w:sz w:val="48"/>
          <w:szCs w:val="48"/>
        </w:rPr>
        <w:t>[1]Blessed is the man that walketh not in the counsel of the ungodly, nor standeth in the way of sinners, nor sitteth in the seat of the scornful.</w:t>
      </w:r>
    </w:p>
    <w:p>
      <w:pPr>
        <w:pStyle w:val="Normal"/>
        <w:rPr>
          <w:rFonts w:ascii="Cambria" w:hAnsi="Cambria"/>
          <w:sz w:val="48"/>
          <w:szCs w:val="48"/>
        </w:rPr>
      </w:pPr>
      <w:r>
        <w:rPr>
          <w:rFonts w:cs="Cambria" w:ascii="Cambria" w:hAnsi="Cambria"/>
          <w:sz w:val="48"/>
          <w:szCs w:val="48"/>
        </w:rPr>
        <w:t>[2]But his delight is in the law of the LORD; and in his law doth he meditate day and night.</w:t>
      </w:r>
    </w:p>
    <w:p>
      <w:pPr>
        <w:pStyle w:val="Normal"/>
        <w:rPr>
          <w:rFonts w:ascii="Cambria" w:hAnsi="Cambria"/>
          <w:sz w:val="48"/>
          <w:szCs w:val="48"/>
        </w:rPr>
      </w:pPr>
      <w:r>
        <w:rPr>
          <w:rFonts w:cs="Cambria" w:ascii="Cambria" w:hAnsi="Cambria"/>
          <w:sz w:val="48"/>
          <w:szCs w:val="48"/>
        </w:rPr>
        <w:t xml:space="preserve">[3]And he shall be like a tree planted by the rivers of water, that bringeth forth his fruit in his season; his leaf also shall not wither; and whatsoever he doeth shall prosper.           </w:t>
      </w:r>
    </w:p>
    <w:p>
      <w:pPr>
        <w:pStyle w:val="Normal"/>
        <w:rPr>
          <w:rFonts w:ascii="Cambria" w:hAnsi="Cambria"/>
          <w:b/>
          <w:bCs/>
          <w:sz w:val="48"/>
          <w:szCs w:val="48"/>
        </w:rPr>
      </w:pPr>
      <w:r>
        <w:rPr>
          <w:rFonts w:cs="Cambria" w:ascii="Cambria" w:hAnsi="Cambria"/>
          <w:b/>
          <w:bCs/>
          <w:sz w:val="48"/>
          <w:szCs w:val="48"/>
        </w:rPr>
        <w:t>Psalms 5:1-2</w:t>
      </w:r>
    </w:p>
    <w:p>
      <w:pPr>
        <w:pStyle w:val="Normal"/>
        <w:rPr>
          <w:rFonts w:ascii="Cambria" w:hAnsi="Cambria"/>
          <w:sz w:val="48"/>
          <w:szCs w:val="48"/>
        </w:rPr>
      </w:pPr>
      <w:r>
        <w:rPr>
          <w:rFonts w:cs="Cambria" w:ascii="Cambria" w:hAnsi="Cambria"/>
          <w:sz w:val="48"/>
          <w:szCs w:val="48"/>
        </w:rPr>
        <w:t>[1](To the chief Musician upon Nehiloth, A Psalm of David.) Give ear to my words, O LORD, consider my meditation.</w:t>
      </w:r>
    </w:p>
    <w:p>
      <w:pPr>
        <w:pStyle w:val="Normal"/>
        <w:rPr>
          <w:rFonts w:ascii="Cambria" w:hAnsi="Cambria"/>
          <w:sz w:val="48"/>
          <w:szCs w:val="48"/>
        </w:rPr>
      </w:pPr>
      <w:r>
        <w:rPr>
          <w:rFonts w:cs="Cambria" w:ascii="Cambria" w:hAnsi="Cambria"/>
          <w:sz w:val="48"/>
          <w:szCs w:val="48"/>
        </w:rPr>
        <w:t xml:space="preserve">[2]Hearken unto the voice of my cry, my King, and my God: for unto thee will I pray.           </w:t>
      </w:r>
    </w:p>
    <w:p>
      <w:pPr>
        <w:pStyle w:val="Normal"/>
        <w:rPr>
          <w:rFonts w:ascii="Cambria" w:hAnsi="Cambria"/>
          <w:b/>
          <w:bCs/>
          <w:sz w:val="48"/>
          <w:szCs w:val="48"/>
        </w:rPr>
      </w:pPr>
      <w:r>
        <w:rPr>
          <w:rFonts w:cs="Cambria" w:ascii="Cambria" w:hAnsi="Cambria"/>
          <w:b/>
          <w:bCs/>
          <w:sz w:val="48"/>
          <w:szCs w:val="48"/>
        </w:rPr>
        <w:t>Psalms 19:12-14</w:t>
      </w:r>
    </w:p>
    <w:p>
      <w:pPr>
        <w:pStyle w:val="Normal"/>
        <w:rPr>
          <w:rFonts w:ascii="Cambria" w:hAnsi="Cambria"/>
          <w:sz w:val="48"/>
          <w:szCs w:val="48"/>
        </w:rPr>
      </w:pPr>
      <w:r>
        <w:rPr>
          <w:rFonts w:cs="Cambria" w:ascii="Cambria" w:hAnsi="Cambria"/>
          <w:sz w:val="48"/>
          <w:szCs w:val="48"/>
        </w:rPr>
        <w:t>[12]Who can understand his errors? cleanse thou me from secret faults.</w:t>
      </w:r>
    </w:p>
    <w:p>
      <w:pPr>
        <w:pStyle w:val="Normal"/>
        <w:rPr>
          <w:rFonts w:ascii="Cambria" w:hAnsi="Cambria"/>
          <w:sz w:val="48"/>
          <w:szCs w:val="48"/>
        </w:rPr>
      </w:pPr>
      <w:r>
        <w:rPr>
          <w:rFonts w:cs="Cambria" w:ascii="Cambria" w:hAnsi="Cambria"/>
          <w:sz w:val="48"/>
          <w:szCs w:val="48"/>
        </w:rPr>
        <w:t>[13]Keep back thy servant also from presumptuous sins; let them not have dominion over me: then shall I be upright, and I shall be innocent from the great transgression.</w:t>
      </w:r>
    </w:p>
    <w:p>
      <w:pPr>
        <w:pStyle w:val="Normal"/>
        <w:rPr>
          <w:rFonts w:ascii="Cambria" w:hAnsi="Cambria" w:cs="Cambria"/>
          <w:sz w:val="48"/>
          <w:szCs w:val="48"/>
        </w:rPr>
      </w:pPr>
      <w:r>
        <w:rPr>
          <w:rFonts w:cs="Cambria" w:ascii="Cambria" w:hAnsi="Cambria"/>
          <w:sz w:val="48"/>
          <w:szCs w:val="48"/>
        </w:rPr>
        <w:t xml:space="preserve">[14]Let the words of my mouth, and the meditation of my heart, be acceptable in thy sight, O LORD, my strength, and my redeemer. </w:t>
      </w:r>
    </w:p>
    <w:p>
      <w:pPr>
        <w:pStyle w:val="Normal"/>
        <w:rPr>
          <w:rFonts w:ascii="Cambria" w:hAnsi="Cambria" w:cs="Cambria"/>
          <w:b/>
          <w:bCs/>
          <w:sz w:val="48"/>
          <w:szCs w:val="48"/>
        </w:rPr>
      </w:pPr>
      <w:r>
        <w:rPr>
          <w:rFonts w:cs="Cambria" w:ascii="Cambria" w:hAnsi="Cambria"/>
          <w:b/>
          <w:bCs/>
          <w:sz w:val="48"/>
          <w:szCs w:val="48"/>
        </w:rPr>
        <w:t>Psalms 49:3</w:t>
      </w:r>
    </w:p>
    <w:p>
      <w:pPr>
        <w:pStyle w:val="Normal"/>
        <w:rPr>
          <w:rFonts w:ascii="Cambria" w:hAnsi="Cambria"/>
          <w:sz w:val="48"/>
          <w:szCs w:val="48"/>
        </w:rPr>
      </w:pPr>
      <w:r>
        <w:rPr>
          <w:rFonts w:cs="Cambria" w:ascii="Cambria" w:hAnsi="Cambria"/>
          <w:sz w:val="48"/>
          <w:szCs w:val="48"/>
        </w:rPr>
        <w:t xml:space="preserve">[3]My mouth shall speak of wisdom; and the meditation of my heart shall be of understanding.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63:5-7</w:t>
      </w:r>
    </w:p>
    <w:p>
      <w:pPr>
        <w:pStyle w:val="Normal"/>
        <w:rPr>
          <w:rFonts w:ascii="Cambria" w:hAnsi="Cambria"/>
          <w:sz w:val="48"/>
          <w:szCs w:val="48"/>
        </w:rPr>
      </w:pPr>
      <w:r>
        <w:rPr>
          <w:rFonts w:cs="Cambria" w:ascii="Cambria" w:hAnsi="Cambria"/>
          <w:sz w:val="48"/>
          <w:szCs w:val="48"/>
        </w:rPr>
        <w:t>[5]My soul shall be satisfied as with marrow and fatness; and my mouth shall praise thee with joyful lips:</w:t>
      </w:r>
    </w:p>
    <w:p>
      <w:pPr>
        <w:pStyle w:val="Normal"/>
        <w:rPr>
          <w:rFonts w:ascii="Cambria" w:hAnsi="Cambria"/>
          <w:sz w:val="48"/>
          <w:szCs w:val="48"/>
        </w:rPr>
      </w:pPr>
      <w:r>
        <w:rPr>
          <w:rFonts w:cs="Cambria" w:ascii="Cambria" w:hAnsi="Cambria"/>
          <w:sz w:val="48"/>
          <w:szCs w:val="48"/>
        </w:rPr>
        <w:t>[6]When I remember thee upon my bed, and meditate on thee in the night watches.</w:t>
      </w:r>
    </w:p>
    <w:p>
      <w:pPr>
        <w:pStyle w:val="Normal"/>
        <w:rPr>
          <w:rFonts w:ascii="Cambria" w:hAnsi="Cambria"/>
          <w:sz w:val="48"/>
          <w:szCs w:val="48"/>
        </w:rPr>
      </w:pPr>
      <w:r>
        <w:rPr>
          <w:rFonts w:cs="Cambria" w:ascii="Cambria" w:hAnsi="Cambria"/>
          <w:sz w:val="48"/>
          <w:szCs w:val="48"/>
        </w:rPr>
        <w:t xml:space="preserve">[7]Because thou hast been my help, therefore in the shadow of thy wings will I rejoice.         </w:t>
      </w:r>
    </w:p>
    <w:p>
      <w:pPr>
        <w:pStyle w:val="Normal"/>
        <w:rPr>
          <w:rFonts w:ascii="Cambria" w:hAnsi="Cambria"/>
          <w:b/>
          <w:bCs/>
          <w:sz w:val="48"/>
          <w:szCs w:val="48"/>
        </w:rPr>
      </w:pPr>
      <w:r>
        <w:rPr>
          <w:rFonts w:cs="Cambria" w:ascii="Cambria" w:hAnsi="Cambria"/>
          <w:b/>
          <w:bCs/>
          <w:sz w:val="48"/>
          <w:szCs w:val="48"/>
        </w:rPr>
        <w:t>Psalms 77:11-13</w:t>
      </w:r>
    </w:p>
    <w:p>
      <w:pPr>
        <w:pStyle w:val="Normal"/>
        <w:rPr>
          <w:rFonts w:ascii="Cambria" w:hAnsi="Cambria"/>
          <w:sz w:val="48"/>
          <w:szCs w:val="48"/>
        </w:rPr>
      </w:pPr>
      <w:r>
        <w:rPr>
          <w:rFonts w:cs="Cambria" w:ascii="Cambria" w:hAnsi="Cambria"/>
          <w:sz w:val="48"/>
          <w:szCs w:val="48"/>
        </w:rPr>
        <w:t>[11]I will remember the works of the LORD: surely I will remember thy wonders of old.</w:t>
      </w:r>
    </w:p>
    <w:p>
      <w:pPr>
        <w:pStyle w:val="Normal"/>
        <w:rPr>
          <w:rFonts w:ascii="Cambria" w:hAnsi="Cambria"/>
          <w:sz w:val="48"/>
          <w:szCs w:val="48"/>
        </w:rPr>
      </w:pPr>
      <w:r>
        <w:rPr>
          <w:rFonts w:cs="Cambria" w:ascii="Cambria" w:hAnsi="Cambria"/>
          <w:sz w:val="48"/>
          <w:szCs w:val="48"/>
        </w:rPr>
        <w:t>[12]I will meditate also of all thy work, and talk of thy doings.</w:t>
      </w:r>
    </w:p>
    <w:p>
      <w:pPr>
        <w:pStyle w:val="Normal"/>
        <w:rPr>
          <w:rFonts w:ascii="Cambria" w:hAnsi="Cambria"/>
          <w:sz w:val="48"/>
          <w:szCs w:val="48"/>
        </w:rPr>
      </w:pPr>
      <w:r>
        <w:rPr>
          <w:rFonts w:cs="Cambria" w:ascii="Cambria" w:hAnsi="Cambria"/>
          <w:sz w:val="48"/>
          <w:szCs w:val="48"/>
        </w:rPr>
        <w:t xml:space="preserve">[13]Thy way, O God, is in the sanctuary: who is so great a God as our God?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119:15-16,18</w:t>
      </w:r>
    </w:p>
    <w:p>
      <w:pPr>
        <w:pStyle w:val="Normal"/>
        <w:rPr>
          <w:rFonts w:ascii="Cambria" w:hAnsi="Cambria"/>
          <w:sz w:val="48"/>
          <w:szCs w:val="48"/>
        </w:rPr>
      </w:pPr>
      <w:r>
        <w:rPr>
          <w:rFonts w:cs="Cambria" w:ascii="Cambria" w:hAnsi="Cambria"/>
          <w:sz w:val="48"/>
          <w:szCs w:val="48"/>
        </w:rPr>
        <w:t>[15]I will meditate in thy precepts, and have respect unto thy ways.</w:t>
      </w:r>
    </w:p>
    <w:p>
      <w:pPr>
        <w:pStyle w:val="Normal"/>
        <w:rPr>
          <w:rFonts w:ascii="Cambria" w:hAnsi="Cambria"/>
          <w:sz w:val="48"/>
          <w:szCs w:val="48"/>
        </w:rPr>
      </w:pPr>
      <w:r>
        <w:rPr>
          <w:rFonts w:cs="Cambria" w:ascii="Cambria" w:hAnsi="Cambria"/>
          <w:sz w:val="48"/>
          <w:szCs w:val="48"/>
        </w:rPr>
        <w:t>[16]I will delight myself in thy statutes: I will not forget thy word.</w:t>
      </w:r>
    </w:p>
    <w:p>
      <w:pPr>
        <w:pStyle w:val="Normal"/>
        <w:rPr>
          <w:rFonts w:ascii="Cambria" w:hAnsi="Cambria" w:cs="Cambria"/>
          <w:sz w:val="48"/>
          <w:szCs w:val="48"/>
        </w:rPr>
      </w:pPr>
      <w:r>
        <w:rPr>
          <w:rFonts w:cs="Cambria" w:ascii="Cambria" w:hAnsi="Cambria"/>
          <w:sz w:val="48"/>
          <w:szCs w:val="48"/>
        </w:rPr>
        <w:t xml:space="preserve">[18]Open thou mine eyes, that I may behold wondrous things out of thy law.       </w:t>
      </w:r>
    </w:p>
    <w:p>
      <w:pPr>
        <w:pStyle w:val="Normal"/>
        <w:rPr>
          <w:rFonts w:ascii="Cambria" w:hAnsi="Cambria" w:cs="Cambria"/>
          <w:b/>
          <w:bCs/>
          <w:sz w:val="48"/>
          <w:szCs w:val="48"/>
        </w:rPr>
      </w:pPr>
      <w:r>
        <w:rPr>
          <w:rFonts w:cs="Cambria" w:ascii="Cambria" w:hAnsi="Cambria"/>
          <w:b/>
          <w:bCs/>
          <w:sz w:val="48"/>
          <w:szCs w:val="48"/>
        </w:rPr>
        <w:t>Psalms 119:23-27</w:t>
      </w:r>
    </w:p>
    <w:p>
      <w:pPr>
        <w:pStyle w:val="Normal"/>
        <w:rPr>
          <w:rFonts w:ascii="Cambria" w:hAnsi="Cambria"/>
          <w:sz w:val="48"/>
          <w:szCs w:val="48"/>
        </w:rPr>
      </w:pPr>
      <w:r>
        <w:rPr>
          <w:rFonts w:cs="Cambria" w:ascii="Cambria" w:hAnsi="Cambria"/>
          <w:sz w:val="48"/>
          <w:szCs w:val="48"/>
        </w:rPr>
        <w:t>[23]Princes also did sit and speak against me: but thy servant did meditate in thy statutes.</w:t>
      </w:r>
    </w:p>
    <w:p>
      <w:pPr>
        <w:pStyle w:val="Normal"/>
        <w:rPr>
          <w:rFonts w:ascii="Cambria" w:hAnsi="Cambria"/>
          <w:sz w:val="48"/>
          <w:szCs w:val="48"/>
        </w:rPr>
      </w:pPr>
      <w:r>
        <w:rPr>
          <w:rFonts w:cs="Cambria" w:ascii="Cambria" w:hAnsi="Cambria"/>
          <w:sz w:val="48"/>
          <w:szCs w:val="48"/>
        </w:rPr>
        <w:t>[24]Thy testimonies also are my delight and my counsellors.</w:t>
      </w:r>
    </w:p>
    <w:p>
      <w:pPr>
        <w:pStyle w:val="Normal"/>
        <w:rPr>
          <w:rFonts w:ascii="Cambria" w:hAnsi="Cambria"/>
          <w:sz w:val="48"/>
          <w:szCs w:val="48"/>
        </w:rPr>
      </w:pPr>
      <w:r>
        <w:rPr>
          <w:rFonts w:cs="Cambria" w:ascii="Cambria" w:hAnsi="Cambria"/>
          <w:sz w:val="48"/>
          <w:szCs w:val="48"/>
        </w:rPr>
        <w:t>[25]DALETH. My soul cleaveth unto the dust: quicken thou me according to thy word.</w:t>
      </w:r>
    </w:p>
    <w:p>
      <w:pPr>
        <w:pStyle w:val="Normal"/>
        <w:rPr>
          <w:rFonts w:ascii="Cambria" w:hAnsi="Cambria"/>
          <w:sz w:val="48"/>
          <w:szCs w:val="48"/>
        </w:rPr>
      </w:pPr>
      <w:r>
        <w:rPr>
          <w:rFonts w:cs="Cambria" w:ascii="Cambria" w:hAnsi="Cambria"/>
          <w:sz w:val="48"/>
          <w:szCs w:val="48"/>
        </w:rPr>
        <w:t>[26]I have declared my ways, and thou heardest me: teach me thy statutes.</w:t>
      </w:r>
    </w:p>
    <w:p>
      <w:pPr>
        <w:pStyle w:val="Normal"/>
        <w:rPr>
          <w:rFonts w:ascii="Cambria" w:hAnsi="Cambria"/>
          <w:sz w:val="48"/>
          <w:szCs w:val="48"/>
        </w:rPr>
      </w:pPr>
      <w:r>
        <w:rPr>
          <w:rFonts w:cs="Cambria" w:ascii="Cambria" w:hAnsi="Cambria"/>
          <w:sz w:val="48"/>
          <w:szCs w:val="48"/>
        </w:rPr>
        <w:t xml:space="preserve">[27]Make me to understand the way of thy precepts: so shall I talk of thy wondrous works.         </w:t>
      </w:r>
    </w:p>
    <w:p>
      <w:pPr>
        <w:pStyle w:val="Normal"/>
        <w:rPr>
          <w:rFonts w:ascii="Cambria" w:hAnsi="Cambria"/>
          <w:b/>
          <w:bCs/>
          <w:sz w:val="48"/>
          <w:szCs w:val="48"/>
        </w:rPr>
      </w:pPr>
      <w:r>
        <w:rPr>
          <w:rFonts w:cs="Cambria" w:ascii="Cambria" w:hAnsi="Cambria"/>
          <w:b/>
          <w:bCs/>
          <w:sz w:val="48"/>
          <w:szCs w:val="48"/>
        </w:rPr>
        <w:t>Psalms 119:48</w:t>
      </w:r>
    </w:p>
    <w:p>
      <w:pPr>
        <w:pStyle w:val="Normal"/>
        <w:rPr>
          <w:rFonts w:ascii="Cambria" w:hAnsi="Cambria"/>
          <w:sz w:val="48"/>
          <w:szCs w:val="48"/>
        </w:rPr>
      </w:pPr>
      <w:r>
        <w:rPr>
          <w:rFonts w:cs="Cambria" w:ascii="Cambria" w:hAnsi="Cambria"/>
          <w:sz w:val="48"/>
          <w:szCs w:val="48"/>
        </w:rPr>
        <w:t>[48]My hands also will I lift up unto thy commandments, which I have loved; and I will meditate in thy statutes.</w:t>
      </w:r>
    </w:p>
    <w:p>
      <w:pPr>
        <w:pStyle w:val="Normal"/>
        <w:rPr>
          <w:rFonts w:ascii="Cambria" w:hAnsi="Cambria"/>
          <w:b/>
          <w:bCs/>
          <w:sz w:val="48"/>
          <w:szCs w:val="48"/>
        </w:rPr>
      </w:pPr>
      <w:r>
        <w:rPr>
          <w:rFonts w:cs="Cambria" w:ascii="Cambria" w:hAnsi="Cambria"/>
          <w:b/>
          <w:bCs/>
          <w:sz w:val="48"/>
          <w:szCs w:val="48"/>
        </w:rPr>
        <w:t>Psalms 119:78</w:t>
      </w:r>
    </w:p>
    <w:p>
      <w:pPr>
        <w:pStyle w:val="Normal"/>
        <w:rPr>
          <w:rFonts w:ascii="Cambria" w:hAnsi="Cambria"/>
          <w:sz w:val="48"/>
          <w:szCs w:val="48"/>
        </w:rPr>
      </w:pPr>
      <w:r>
        <w:rPr>
          <w:rFonts w:cs="Cambria" w:ascii="Cambria" w:hAnsi="Cambria"/>
          <w:sz w:val="48"/>
          <w:szCs w:val="48"/>
        </w:rPr>
        <w:t xml:space="preserve">[78]Let the proud be ashamed; for they dealt perversely with me without a cause: but I will meditate in thy precepts.       </w:t>
      </w:r>
    </w:p>
    <w:p>
      <w:pPr>
        <w:pStyle w:val="Normal"/>
        <w:rPr>
          <w:rFonts w:ascii="Cambria" w:hAnsi="Cambria"/>
          <w:b/>
          <w:bCs/>
          <w:sz w:val="48"/>
          <w:szCs w:val="48"/>
        </w:rPr>
      </w:pPr>
      <w:r>
        <w:rPr>
          <w:rFonts w:cs="Cambria" w:ascii="Cambria" w:hAnsi="Cambria"/>
          <w:b/>
          <w:bCs/>
          <w:sz w:val="48"/>
          <w:szCs w:val="48"/>
        </w:rPr>
        <w:t>Psalms 119:97-106</w:t>
      </w:r>
    </w:p>
    <w:p>
      <w:pPr>
        <w:pStyle w:val="Normal"/>
        <w:rPr>
          <w:rFonts w:ascii="Cambria" w:hAnsi="Cambria"/>
          <w:sz w:val="48"/>
          <w:szCs w:val="48"/>
        </w:rPr>
      </w:pPr>
      <w:r>
        <w:rPr>
          <w:rFonts w:cs="Cambria" w:ascii="Cambria" w:hAnsi="Cambria"/>
          <w:sz w:val="48"/>
          <w:szCs w:val="48"/>
        </w:rPr>
        <w:t>[97]MEM. O how love I thy law! it is my meditation all the day.</w:t>
      </w:r>
    </w:p>
    <w:p>
      <w:pPr>
        <w:pStyle w:val="Normal"/>
        <w:rPr>
          <w:rFonts w:ascii="Cambria" w:hAnsi="Cambria"/>
          <w:sz w:val="48"/>
          <w:szCs w:val="48"/>
        </w:rPr>
      </w:pPr>
      <w:r>
        <w:rPr>
          <w:rFonts w:cs="Cambria" w:ascii="Cambria" w:hAnsi="Cambria"/>
          <w:sz w:val="48"/>
          <w:szCs w:val="48"/>
        </w:rPr>
        <w:t>[98]Thou through thy commandments hast made me wiser than mine enemies: for they are ever with me.</w:t>
      </w:r>
    </w:p>
    <w:p>
      <w:pPr>
        <w:pStyle w:val="Normal"/>
        <w:rPr>
          <w:rFonts w:ascii="Cambria" w:hAnsi="Cambria"/>
          <w:sz w:val="48"/>
          <w:szCs w:val="48"/>
        </w:rPr>
      </w:pPr>
      <w:r>
        <w:rPr>
          <w:rFonts w:cs="Cambria" w:ascii="Cambria" w:hAnsi="Cambria"/>
          <w:sz w:val="48"/>
          <w:szCs w:val="48"/>
        </w:rPr>
        <w:t>[99]I have more understanding than all my teachers: for thy testimonies are my meditation.</w:t>
      </w:r>
    </w:p>
    <w:p>
      <w:pPr>
        <w:pStyle w:val="Normal"/>
        <w:rPr>
          <w:rFonts w:ascii="Cambria" w:hAnsi="Cambria"/>
          <w:sz w:val="48"/>
          <w:szCs w:val="48"/>
        </w:rPr>
      </w:pPr>
      <w:r>
        <w:rPr>
          <w:rFonts w:cs="Cambria" w:ascii="Cambria" w:hAnsi="Cambria"/>
          <w:sz w:val="48"/>
          <w:szCs w:val="48"/>
        </w:rPr>
        <w:t>[100]I understand more than the ancients, because I keep thy precepts.</w:t>
      </w:r>
    </w:p>
    <w:p>
      <w:pPr>
        <w:pStyle w:val="Normal"/>
        <w:rPr>
          <w:rFonts w:ascii="Cambria" w:hAnsi="Cambria"/>
          <w:sz w:val="48"/>
          <w:szCs w:val="48"/>
        </w:rPr>
      </w:pPr>
      <w:r>
        <w:rPr>
          <w:rFonts w:cs="Cambria" w:ascii="Cambria" w:hAnsi="Cambria"/>
          <w:sz w:val="48"/>
          <w:szCs w:val="48"/>
        </w:rPr>
        <w:t>[101]I have refrained my feet from every evil way, that I might keep thy word.</w:t>
      </w:r>
    </w:p>
    <w:p>
      <w:pPr>
        <w:pStyle w:val="Normal"/>
        <w:rPr>
          <w:rFonts w:ascii="Cambria" w:hAnsi="Cambria"/>
          <w:sz w:val="48"/>
          <w:szCs w:val="48"/>
        </w:rPr>
      </w:pPr>
      <w:r>
        <w:rPr>
          <w:rFonts w:cs="Cambria" w:ascii="Cambria" w:hAnsi="Cambria"/>
          <w:sz w:val="48"/>
          <w:szCs w:val="48"/>
        </w:rPr>
        <w:t>[102]I have not departed from thy judgments: for thou hast taught me.</w:t>
      </w:r>
    </w:p>
    <w:p>
      <w:pPr>
        <w:pStyle w:val="Normal"/>
        <w:rPr>
          <w:rFonts w:ascii="Cambria" w:hAnsi="Cambria"/>
          <w:sz w:val="48"/>
          <w:szCs w:val="48"/>
        </w:rPr>
      </w:pPr>
      <w:r>
        <w:rPr>
          <w:rFonts w:cs="Cambria" w:ascii="Cambria" w:hAnsi="Cambria"/>
          <w:sz w:val="48"/>
          <w:szCs w:val="48"/>
        </w:rPr>
        <w:t>[103]How sweet are thy words unto my taste! yea, sweeter than honey to my mouth!</w:t>
      </w:r>
    </w:p>
    <w:p>
      <w:pPr>
        <w:pStyle w:val="Normal"/>
        <w:rPr>
          <w:rFonts w:ascii="Cambria" w:hAnsi="Cambria"/>
          <w:sz w:val="48"/>
          <w:szCs w:val="48"/>
        </w:rPr>
      </w:pPr>
      <w:r>
        <w:rPr>
          <w:rFonts w:cs="Cambria" w:ascii="Cambria" w:hAnsi="Cambria"/>
          <w:sz w:val="48"/>
          <w:szCs w:val="48"/>
        </w:rPr>
        <w:t>[104]Through thy precepts I get understanding: therefore I hate every false way.</w:t>
      </w:r>
    </w:p>
    <w:p>
      <w:pPr>
        <w:pStyle w:val="Normal"/>
        <w:rPr>
          <w:rFonts w:ascii="Cambria" w:hAnsi="Cambria"/>
          <w:sz w:val="48"/>
          <w:szCs w:val="48"/>
        </w:rPr>
      </w:pPr>
      <w:r>
        <w:rPr>
          <w:rFonts w:cs="Cambria" w:ascii="Cambria" w:hAnsi="Cambria"/>
          <w:sz w:val="48"/>
          <w:szCs w:val="48"/>
        </w:rPr>
        <w:t>[105]NUN. Thy word is a lamp unto my feet, and a light unto my path.</w:t>
      </w:r>
    </w:p>
    <w:p>
      <w:pPr>
        <w:pStyle w:val="Normal"/>
        <w:rPr>
          <w:rFonts w:ascii="Cambria" w:hAnsi="Cambria" w:cs="Cambria"/>
          <w:sz w:val="48"/>
          <w:szCs w:val="48"/>
        </w:rPr>
      </w:pPr>
      <w:r>
        <w:rPr>
          <w:rFonts w:cs="Cambria" w:ascii="Cambria" w:hAnsi="Cambria"/>
          <w:sz w:val="48"/>
          <w:szCs w:val="48"/>
        </w:rPr>
        <w:t xml:space="preserve">[106]I have sworn, and I will perform it, that I will keep thy righteous judgments.     </w:t>
      </w:r>
    </w:p>
    <w:p>
      <w:pPr>
        <w:pStyle w:val="Normal"/>
        <w:rPr>
          <w:rFonts w:ascii="Cambria" w:hAnsi="Cambria" w:cs="Cambria"/>
          <w:b/>
          <w:bCs/>
          <w:sz w:val="48"/>
          <w:szCs w:val="48"/>
        </w:rPr>
      </w:pPr>
      <w:r>
        <w:rPr>
          <w:rFonts w:cs="Cambria" w:ascii="Cambria" w:hAnsi="Cambria"/>
          <w:b/>
          <w:bCs/>
          <w:sz w:val="48"/>
          <w:szCs w:val="48"/>
        </w:rPr>
        <w:t>Psalms 119:148</w:t>
      </w:r>
    </w:p>
    <w:p>
      <w:pPr>
        <w:pStyle w:val="Normal"/>
        <w:rPr>
          <w:rFonts w:ascii="Cambria" w:hAnsi="Cambria" w:cs="Cambria"/>
          <w:sz w:val="48"/>
          <w:szCs w:val="48"/>
        </w:rPr>
      </w:pPr>
      <w:r>
        <w:rPr>
          <w:rFonts w:cs="Cambria" w:ascii="Cambria" w:hAnsi="Cambria"/>
          <w:sz w:val="48"/>
          <w:szCs w:val="48"/>
        </w:rPr>
        <w:t xml:space="preserve">[148]Mine eyes prevent the night watches, that I might meditate in thy word.      </w:t>
      </w:r>
    </w:p>
    <w:p>
      <w:pPr>
        <w:pStyle w:val="Normal"/>
        <w:rPr>
          <w:rFonts w:ascii="Cambria" w:hAnsi="Cambria" w:cs="Cambria"/>
          <w:b/>
          <w:bCs/>
          <w:sz w:val="48"/>
          <w:szCs w:val="48"/>
        </w:rPr>
      </w:pPr>
      <w:r>
        <w:rPr>
          <w:rFonts w:cs="Cambria" w:ascii="Cambria" w:hAnsi="Cambria"/>
          <w:b/>
          <w:bCs/>
          <w:sz w:val="48"/>
          <w:szCs w:val="48"/>
        </w:rPr>
        <w:t>Psalms 143:5</w:t>
      </w:r>
    </w:p>
    <w:p>
      <w:pPr>
        <w:pStyle w:val="Normal"/>
        <w:rPr>
          <w:rFonts w:ascii="Cambria" w:hAnsi="Cambria"/>
          <w:sz w:val="48"/>
          <w:szCs w:val="48"/>
        </w:rPr>
      </w:pPr>
      <w:r>
        <w:rPr>
          <w:rFonts w:cs="Cambria" w:ascii="Cambria" w:hAnsi="Cambria"/>
          <w:sz w:val="48"/>
          <w:szCs w:val="48"/>
        </w:rPr>
        <w:t xml:space="preserve">[5]I remember the days of old; I meditate on all thy works; I muse on the work of thy hands.       </w:t>
      </w:r>
    </w:p>
    <w:p>
      <w:pPr>
        <w:pStyle w:val="Normal"/>
        <w:rPr>
          <w:rFonts w:ascii="Cambria" w:hAnsi="Cambria"/>
          <w:b/>
          <w:bCs/>
          <w:sz w:val="48"/>
          <w:szCs w:val="48"/>
        </w:rPr>
      </w:pPr>
      <w:r>
        <w:rPr>
          <w:rFonts w:cs="Cambria" w:ascii="Cambria" w:hAnsi="Cambria"/>
          <w:b/>
          <w:bCs/>
          <w:sz w:val="48"/>
          <w:szCs w:val="48"/>
        </w:rPr>
        <w:t>1 Timothy 4:14-16</w:t>
      </w:r>
    </w:p>
    <w:p>
      <w:pPr>
        <w:pStyle w:val="Normal"/>
        <w:rPr>
          <w:rFonts w:ascii="Cambria" w:hAnsi="Cambria"/>
          <w:sz w:val="48"/>
          <w:szCs w:val="48"/>
        </w:rPr>
      </w:pPr>
      <w:r>
        <w:rPr>
          <w:rFonts w:cs="Cambria" w:ascii="Cambria" w:hAnsi="Cambria"/>
          <w:sz w:val="48"/>
          <w:szCs w:val="48"/>
        </w:rPr>
        <w:t>[14]Neglect not the gift that is in thee, which was given thee by prophecy, with the laying on of the hands of the presbytery.</w:t>
      </w:r>
    </w:p>
    <w:p>
      <w:pPr>
        <w:pStyle w:val="Normal"/>
        <w:rPr>
          <w:rFonts w:ascii="Cambria" w:hAnsi="Cambria"/>
          <w:sz w:val="48"/>
          <w:szCs w:val="48"/>
        </w:rPr>
      </w:pPr>
      <w:r>
        <w:rPr>
          <w:rFonts w:cs="Cambria" w:ascii="Cambria" w:hAnsi="Cambria"/>
          <w:sz w:val="48"/>
          <w:szCs w:val="48"/>
        </w:rPr>
        <w:t>[15]Meditate upon these things; give thyself wholly to them; that thy profiting may appear to all.</w:t>
      </w:r>
    </w:p>
    <w:p>
      <w:pPr>
        <w:pStyle w:val="Normal"/>
        <w:rPr>
          <w:rFonts w:ascii="Cambria" w:hAnsi="Cambria"/>
          <w:sz w:val="48"/>
          <w:szCs w:val="48"/>
        </w:rPr>
      </w:pPr>
      <w:r>
        <w:rPr>
          <w:rFonts w:cs="Cambria" w:ascii="Cambria" w:hAnsi="Cambria"/>
          <w:sz w:val="48"/>
          <w:szCs w:val="48"/>
        </w:rPr>
        <w:t xml:space="preserve">[16]Take heed unto thyself, and unto the doctrine; continue in them: for in doing this thou shalt both save thyself, and them that hear thee.        </w:t>
      </w:r>
    </w:p>
    <w:p>
      <w:pPr>
        <w:pStyle w:val="Normal"/>
        <w:rPr>
          <w:rFonts w:ascii="Cambria" w:hAnsi="Cambria"/>
          <w:b/>
          <w:bCs/>
          <w:sz w:val="48"/>
          <w:szCs w:val="48"/>
        </w:rPr>
      </w:pPr>
      <w:r>
        <w:rPr>
          <w:rFonts w:cs="Cambria" w:ascii="Cambria" w:hAnsi="Cambria"/>
          <w:b/>
          <w:bCs/>
          <w:sz w:val="48"/>
          <w:szCs w:val="48"/>
        </w:rPr>
        <w:t>Ecclesiasticus 6:37</w:t>
      </w:r>
    </w:p>
    <w:p>
      <w:pPr>
        <w:pStyle w:val="Normal"/>
        <w:rPr>
          <w:rFonts w:ascii="Cambria" w:hAnsi="Cambria" w:cs="Cambria"/>
          <w:sz w:val="48"/>
          <w:szCs w:val="48"/>
        </w:rPr>
      </w:pPr>
      <w:r>
        <w:rPr>
          <w:rFonts w:cs="Cambria" w:ascii="Cambria" w:hAnsi="Cambria"/>
          <w:sz w:val="48"/>
          <w:szCs w:val="48"/>
        </w:rPr>
        <w:t xml:space="preserve">[37]Let thy mind be upon the ordinances of the Lord and meditate continually in his commandments: he shall establish thine heart, and give thee wisdom at thine owns desire.        </w:t>
      </w:r>
    </w:p>
    <w:p>
      <w:pPr>
        <w:pStyle w:val="Normal"/>
        <w:rPr>
          <w:rFonts w:ascii="Cambria" w:hAnsi="Cambria" w:cs="Cambria"/>
          <w:b/>
          <w:bCs/>
          <w:sz w:val="48"/>
          <w:szCs w:val="48"/>
        </w:rPr>
      </w:pPr>
      <w:r>
        <w:rPr>
          <w:rFonts w:cs="Cambria" w:ascii="Cambria" w:hAnsi="Cambria"/>
          <w:b/>
          <w:bCs/>
          <w:sz w:val="48"/>
          <w:szCs w:val="48"/>
        </w:rPr>
        <w:t>Ecclesiasticus 14:20</w:t>
      </w:r>
    </w:p>
    <w:p>
      <w:pPr>
        <w:pStyle w:val="Normal"/>
        <w:rPr>
          <w:rFonts w:ascii="Cambria" w:hAnsi="Cambria"/>
          <w:sz w:val="48"/>
          <w:szCs w:val="48"/>
        </w:rPr>
      </w:pPr>
      <w:r>
        <w:rPr>
          <w:rFonts w:cs="Cambria" w:ascii="Cambria" w:hAnsi="Cambria"/>
          <w:sz w:val="48"/>
          <w:szCs w:val="48"/>
        </w:rPr>
        <w:t xml:space="preserve">[20]Blessed is the man that doth meditate good things in wisdom, and that reasoneth of holy things by his understanding.      </w:t>
      </w:r>
      <w:r>
        <w:rPr>
          <w:rFonts w:cs="Cambria" w:ascii="Cambria" w:hAnsi="Cambria"/>
          <w:b/>
          <w:bCs/>
          <w:sz w:val="48"/>
          <w:szCs w:val="48"/>
        </w:rPr>
        <w:t>Ecclesiasticus 39:1</w:t>
      </w:r>
    </w:p>
    <w:p>
      <w:pPr>
        <w:pStyle w:val="Normal"/>
        <w:rPr>
          <w:rFonts w:ascii="Cambria" w:hAnsi="Cambria" w:cs="Cambria"/>
          <w:sz w:val="48"/>
          <w:szCs w:val="48"/>
        </w:rPr>
      </w:pPr>
      <w:r>
        <w:rPr>
          <w:rFonts w:cs="Cambria" w:ascii="Cambria" w:hAnsi="Cambria"/>
          <w:sz w:val="48"/>
          <w:szCs w:val="48"/>
        </w:rPr>
        <w:t xml:space="preserve">[1]But he that giveth his mind to the law of the most High, and is occupied in the meditation thereof, will seek out the wisdom of all the ancient, and be occupied in prophecies.         </w:t>
      </w:r>
    </w:p>
    <w:p>
      <w:pPr>
        <w:pStyle w:val="Normal"/>
        <w:rPr>
          <w:rFonts w:ascii="Cambria" w:hAnsi="Cambria" w:cs="Cambria"/>
          <w:b/>
          <w:bCs/>
          <w:sz w:val="48"/>
          <w:szCs w:val="48"/>
        </w:rPr>
      </w:pPr>
      <w:r>
        <w:rPr>
          <w:rFonts w:cs="Cambria" w:ascii="Cambria" w:hAnsi="Cambria"/>
          <w:b/>
          <w:bCs/>
          <w:sz w:val="48"/>
          <w:szCs w:val="48"/>
        </w:rPr>
        <w:t>Ecclesiasticus 39:5-7</w:t>
      </w:r>
    </w:p>
    <w:p>
      <w:pPr>
        <w:pStyle w:val="Normal"/>
        <w:rPr>
          <w:rFonts w:ascii="Cambria" w:hAnsi="Cambria"/>
          <w:sz w:val="48"/>
          <w:szCs w:val="48"/>
        </w:rPr>
      </w:pPr>
      <w:r>
        <w:rPr>
          <w:rFonts w:cs="Cambria" w:ascii="Cambria" w:hAnsi="Cambria"/>
          <w:sz w:val="48"/>
          <w:szCs w:val="48"/>
        </w:rPr>
        <w:t>[5]He will give his heart to resort early to the Lord that made him, and will pray before the most High, and will open his mouth in prayer, and make supplication for his sins.</w:t>
      </w:r>
    </w:p>
    <w:p>
      <w:pPr>
        <w:pStyle w:val="Normal"/>
        <w:rPr>
          <w:rFonts w:ascii="Cambria" w:hAnsi="Cambria"/>
          <w:sz w:val="48"/>
          <w:szCs w:val="48"/>
        </w:rPr>
      </w:pPr>
      <w:r>
        <w:rPr>
          <w:rFonts w:cs="Cambria" w:ascii="Cambria" w:hAnsi="Cambria"/>
          <w:sz w:val="48"/>
          <w:szCs w:val="48"/>
        </w:rPr>
        <w:t>[6]When the great Lord will, he shall be filled with the spirit of understanding: he shall pour out wise sentences, and give thanks unto the Lord in his prayer.</w:t>
      </w:r>
    </w:p>
    <w:p>
      <w:pPr>
        <w:pStyle w:val="Normal"/>
        <w:rPr>
          <w:rFonts w:ascii="Cambria" w:hAnsi="Cambria"/>
          <w:sz w:val="48"/>
          <w:szCs w:val="48"/>
        </w:rPr>
      </w:pPr>
      <w:r>
        <w:rPr>
          <w:rFonts w:cs="Cambria" w:ascii="Cambria" w:hAnsi="Cambria"/>
          <w:sz w:val="48"/>
          <w:szCs w:val="48"/>
        </w:rPr>
        <w:t>[7]He shall direct his counsel and knowledge, and in his secrets shall he meditate.</w:t>
      </w:r>
    </w:p>
    <w:p>
      <w:pPr>
        <w:pStyle w:val="Normal"/>
        <w:rPr>
          <w:rFonts w:ascii="Cambria" w:hAnsi="Cambria"/>
          <w:sz w:val="48"/>
          <w:szCs w:val="48"/>
        </w:rPr>
      </w:pPr>
      <w:r>
        <w:rPr>
          <w:rFonts w:ascii="Cambria" w:hAnsi="Cambria"/>
          <w:sz w:val="48"/>
          <w:szCs w:val="48"/>
        </w:rPr>
      </w:r>
    </w:p>
    <w:p>
      <w:pPr>
        <w:pStyle w:val="Normal"/>
        <w:spacing w:before="0" w:after="200"/>
        <w:rPr>
          <w:rFonts w:ascii="Cambria" w:hAnsi="Cambria"/>
          <w:sz w:val="48"/>
          <w:szCs w:val="48"/>
        </w:rPr>
      </w:pPr>
      <w:r>
        <w:rPr>
          <w:rFonts w:ascii="Cambria" w:hAnsi="Cambria"/>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TotalTime>
  <Application>LibreOffice/25.2.4.3$Windows_X86_64 LibreOffice_project/33e196637044ead23f5c3226cde09b47731f7e27</Application>
  <AppVersion>15.0000</AppVersion>
  <Pages>10</Pages>
  <Words>992</Words>
  <Characters>4570</Characters>
  <CharactersWithSpaces>5637</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2025-07-06T21:51:29Z</dcterms:modified>
  <cp:revision>3</cp:revision>
  <dc:subject/>
  <dc:title/>
</cp:coreProperties>
</file>