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Medium" w:hAnsi="Franklin Gothic Medium"/>
          <w:b/>
          <w:b/>
          <w:bCs/>
          <w:i/>
          <w:i/>
          <w:iCs/>
          <w:sz w:val="48"/>
          <w:szCs w:val="48"/>
        </w:rPr>
      </w:pPr>
      <w:r>
        <w:rPr>
          <w:rFonts w:ascii="Franklin Gothic Medium" w:hAnsi="Franklin Gothic Medium"/>
          <w:b/>
          <w:bCs/>
          <w:i/>
          <w:iCs/>
          <w:sz w:val="48"/>
          <w:szCs w:val="48"/>
        </w:rPr>
        <w:t>The Body The Blood and The Cross:</w:t>
      </w:r>
    </w:p>
    <w:p>
      <w:pPr>
        <w:pStyle w:val="Normal"/>
        <w:rPr>
          <w:rFonts w:ascii="Franklin Gothic Medium" w:hAnsi="Franklin Gothic Medium"/>
          <w:b/>
          <w:b/>
          <w:bCs/>
          <w:i/>
          <w:i/>
          <w:iCs/>
          <w:sz w:val="48"/>
          <w:szCs w:val="48"/>
          <w:u w:val="single"/>
        </w:rPr>
      </w:pPr>
      <w:r>
        <w:rPr>
          <w:rFonts w:ascii="Franklin Gothic Medium" w:hAnsi="Franklin Gothic Medium"/>
          <w:b/>
          <w:bCs/>
          <w:i/>
          <w:iCs/>
          <w:sz w:val="48"/>
          <w:szCs w:val="48"/>
          <w:u w:val="single"/>
        </w:rPr>
        <w:t>Matthew 26:26-28</w:t>
      </w:r>
    </w:p>
    <w:p>
      <w:pPr>
        <w:pStyle w:val="Normal"/>
        <w:rPr>
          <w:rFonts w:ascii="Franklin Gothic Medium" w:hAnsi="Franklin Gothic Medium"/>
          <w:sz w:val="48"/>
          <w:szCs w:val="48"/>
        </w:rPr>
      </w:pPr>
      <w:r>
        <w:rPr>
          <w:rFonts w:ascii="Franklin Gothic Medium" w:hAnsi="Franklin Gothic Medium"/>
          <w:sz w:val="48"/>
          <w:szCs w:val="48"/>
        </w:rPr>
        <w:t>[26]And as they were eating, Jesus took bread, and blessed it, and brake it, and gave it to the disciples, and said, Take, eat; this is my body.</w:t>
      </w:r>
    </w:p>
    <w:p>
      <w:pPr>
        <w:pStyle w:val="Normal"/>
        <w:rPr>
          <w:rFonts w:ascii="Franklin Gothic Medium" w:hAnsi="Franklin Gothic Medium"/>
          <w:sz w:val="48"/>
          <w:szCs w:val="48"/>
        </w:rPr>
      </w:pPr>
      <w:r>
        <w:rPr>
          <w:rFonts w:ascii="Franklin Gothic Medium" w:hAnsi="Franklin Gothic Medium"/>
          <w:sz w:val="48"/>
          <w:szCs w:val="48"/>
        </w:rPr>
        <w:t>[27]And he took the cup, and gave thanks, and gave it to them, saying, Drink ye all of it;</w:t>
      </w:r>
    </w:p>
    <w:p>
      <w:pPr>
        <w:pStyle w:val="Normal"/>
        <w:rPr>
          <w:rFonts w:ascii="Franklin Gothic Medium" w:hAnsi="Franklin Gothic Medium"/>
          <w:sz w:val="48"/>
          <w:szCs w:val="48"/>
        </w:rPr>
      </w:pPr>
      <w:r>
        <w:rPr>
          <w:rFonts w:ascii="Franklin Gothic Medium" w:hAnsi="Franklin Gothic Medium"/>
          <w:sz w:val="48"/>
          <w:szCs w:val="48"/>
        </w:rPr>
        <w:t>[28]For this is my blood of the new testament, which is shed for many for the remission of sins.</w:t>
      </w:r>
    </w:p>
    <w:p>
      <w:pPr>
        <w:pStyle w:val="Normal"/>
        <w:rPr>
          <w:rFonts w:ascii="Franklin Gothic Medium" w:hAnsi="Franklin Gothic Medium"/>
          <w:b/>
          <w:b/>
          <w:bCs/>
          <w:i/>
          <w:i/>
          <w:iCs/>
          <w:sz w:val="48"/>
          <w:szCs w:val="48"/>
          <w:u w:val="single"/>
        </w:rPr>
      </w:pPr>
      <w:r>
        <w:rPr>
          <w:rFonts w:ascii="Franklin Gothic Medium" w:hAnsi="Franklin Gothic Medium"/>
          <w:b/>
          <w:bCs/>
          <w:i/>
          <w:iCs/>
          <w:sz w:val="48"/>
          <w:szCs w:val="48"/>
          <w:u w:val="single"/>
        </w:rPr>
        <w:t>Matthew 10:38-40</w:t>
      </w:r>
    </w:p>
    <w:p>
      <w:pPr>
        <w:pStyle w:val="Normal"/>
        <w:rPr>
          <w:rFonts w:ascii="Franklin Gothic Medium" w:hAnsi="Franklin Gothic Medium"/>
          <w:sz w:val="48"/>
          <w:szCs w:val="48"/>
        </w:rPr>
      </w:pPr>
      <w:r>
        <w:rPr>
          <w:rFonts w:ascii="Franklin Gothic Medium" w:hAnsi="Franklin Gothic Medium"/>
          <w:sz w:val="48"/>
          <w:szCs w:val="48"/>
        </w:rPr>
        <w:t>[38]And he that taketh not his cross, and followeth after me, is not worthy of me.</w:t>
      </w:r>
    </w:p>
    <w:p>
      <w:pPr>
        <w:pStyle w:val="Normal"/>
        <w:rPr>
          <w:rFonts w:ascii="Franklin Gothic Medium" w:hAnsi="Franklin Gothic Medium"/>
          <w:sz w:val="48"/>
          <w:szCs w:val="48"/>
        </w:rPr>
      </w:pPr>
      <w:r>
        <w:rPr>
          <w:rFonts w:ascii="Franklin Gothic Medium" w:hAnsi="Franklin Gothic Medium"/>
          <w:sz w:val="48"/>
          <w:szCs w:val="48"/>
        </w:rPr>
        <w:t>[39]He that findeth his life shall lose it: and he that loseth his life for my sake shall find it.</w:t>
      </w:r>
    </w:p>
    <w:p>
      <w:pPr>
        <w:pStyle w:val="Normal"/>
        <w:rPr>
          <w:rFonts w:ascii="Franklin Gothic Medium" w:hAnsi="Franklin Gothic Medium"/>
          <w:sz w:val="48"/>
          <w:szCs w:val="48"/>
        </w:rPr>
      </w:pPr>
      <w:r>
        <w:rPr>
          <w:rFonts w:ascii="Franklin Gothic Medium" w:hAnsi="Franklin Gothic Medium"/>
          <w:sz w:val="48"/>
          <w:szCs w:val="48"/>
        </w:rPr>
        <w:t>[40]He that receiveth you receiveth me, and he that receiveth me receiveth him that sent me.</w:t>
      </w:r>
    </w:p>
    <w:p>
      <w:pPr>
        <w:pStyle w:val="Normal"/>
        <w:rPr>
          <w:rFonts w:ascii="Franklin Gothic Medium" w:hAnsi="Franklin Gothic Medium"/>
          <w:b/>
          <w:b/>
          <w:bCs/>
          <w:i/>
          <w:i/>
          <w:iCs/>
          <w:sz w:val="48"/>
          <w:szCs w:val="48"/>
          <w:u w:val="single"/>
        </w:rPr>
      </w:pPr>
      <w:r>
        <w:rPr>
          <w:rFonts w:ascii="Franklin Gothic Medium" w:hAnsi="Franklin Gothic Medium"/>
          <w:b/>
          <w:bCs/>
          <w:i/>
          <w:iCs/>
          <w:sz w:val="48"/>
          <w:szCs w:val="48"/>
          <w:u w:val="single"/>
        </w:rPr>
        <w:t>Matthew 16:21-26</w:t>
      </w:r>
    </w:p>
    <w:p>
      <w:pPr>
        <w:pStyle w:val="Normal"/>
        <w:rPr>
          <w:rFonts w:ascii="Franklin Gothic Medium" w:hAnsi="Franklin Gothic Medium"/>
          <w:sz w:val="48"/>
          <w:szCs w:val="48"/>
        </w:rPr>
      </w:pPr>
      <w:r>
        <w:rPr>
          <w:rFonts w:ascii="Franklin Gothic Medium" w:hAnsi="Franklin Gothic Medium"/>
          <w:sz w:val="48"/>
          <w:szCs w:val="48"/>
        </w:rPr>
        <w:t>[21]From that time forth began Jesus to shew unto his disciples, how that he must go unto Jerusalem, and suffer many things of the elders and chief priests and scribes, and be killed, and be raised again the third day.</w:t>
      </w:r>
    </w:p>
    <w:p>
      <w:pPr>
        <w:pStyle w:val="Normal"/>
        <w:rPr>
          <w:rFonts w:ascii="Franklin Gothic Medium" w:hAnsi="Franklin Gothic Medium"/>
          <w:sz w:val="48"/>
          <w:szCs w:val="48"/>
        </w:rPr>
      </w:pPr>
      <w:r>
        <w:rPr>
          <w:rFonts w:ascii="Franklin Gothic Medium" w:hAnsi="Franklin Gothic Medium"/>
          <w:sz w:val="48"/>
          <w:szCs w:val="48"/>
        </w:rPr>
        <w:t>[22]Then Peter took him, and began to rebuke him, saying, Be it far from thee, Lord: this shall not be unto thee.</w:t>
      </w:r>
    </w:p>
    <w:p>
      <w:pPr>
        <w:pStyle w:val="Normal"/>
        <w:rPr>
          <w:rFonts w:ascii="Franklin Gothic Medium" w:hAnsi="Franklin Gothic Medium"/>
          <w:sz w:val="48"/>
          <w:szCs w:val="48"/>
        </w:rPr>
      </w:pPr>
      <w:r>
        <w:rPr>
          <w:rFonts w:ascii="Franklin Gothic Medium" w:hAnsi="Franklin Gothic Medium"/>
          <w:sz w:val="48"/>
          <w:szCs w:val="48"/>
        </w:rPr>
        <w:t>[23]But he turned, and said unto Peter, Get thee behind me, Satan: thou art an offence unto me: for thou savourest not the things that be of God, but those that be of men.</w:t>
      </w:r>
    </w:p>
    <w:p>
      <w:pPr>
        <w:pStyle w:val="Normal"/>
        <w:rPr>
          <w:rFonts w:ascii="Franklin Gothic Medium" w:hAnsi="Franklin Gothic Medium"/>
          <w:sz w:val="48"/>
          <w:szCs w:val="48"/>
        </w:rPr>
      </w:pPr>
      <w:r>
        <w:rPr>
          <w:rFonts w:ascii="Franklin Gothic Medium" w:hAnsi="Franklin Gothic Medium"/>
          <w:sz w:val="48"/>
          <w:szCs w:val="48"/>
        </w:rPr>
        <w:t>[24]Then said Jesus unto his disciples, If any man will come after me, let him deny himself, and take up his cross, and follow me.</w:t>
      </w:r>
    </w:p>
    <w:p>
      <w:pPr>
        <w:pStyle w:val="Normal"/>
        <w:rPr>
          <w:rFonts w:ascii="Franklin Gothic Medium" w:hAnsi="Franklin Gothic Medium"/>
          <w:sz w:val="48"/>
          <w:szCs w:val="48"/>
        </w:rPr>
      </w:pPr>
      <w:r>
        <w:rPr>
          <w:rFonts w:ascii="Franklin Gothic Medium" w:hAnsi="Franklin Gothic Medium"/>
          <w:sz w:val="48"/>
          <w:szCs w:val="48"/>
        </w:rPr>
        <w:t>[25]For whosoever will save his life shall lose it: and whosoever will lose his life for my sake shall find it.</w:t>
      </w:r>
    </w:p>
    <w:p>
      <w:pPr>
        <w:pStyle w:val="Normal"/>
        <w:rPr>
          <w:rFonts w:ascii="Franklin Gothic Medium" w:hAnsi="Franklin Gothic Medium"/>
          <w:sz w:val="48"/>
          <w:szCs w:val="48"/>
        </w:rPr>
      </w:pPr>
      <w:r>
        <w:rPr>
          <w:rFonts w:ascii="Franklin Gothic Medium" w:hAnsi="Franklin Gothic Medium"/>
          <w:sz w:val="48"/>
          <w:szCs w:val="48"/>
        </w:rPr>
        <w:t>[26]For what is a man profited, if he shall gain the whole world, and lose his own soul? or what shall a man give in exchange for his soul?</w:t>
      </w:r>
    </w:p>
    <w:p>
      <w:pPr>
        <w:pStyle w:val="Normal"/>
        <w:rPr>
          <w:rFonts w:ascii="Franklin Gothic Medium" w:hAnsi="Franklin Gothic Medium"/>
          <w:b/>
          <w:b/>
          <w:bCs/>
          <w:i/>
          <w:i/>
          <w:iCs/>
          <w:sz w:val="48"/>
          <w:szCs w:val="48"/>
          <w:u w:val="single"/>
        </w:rPr>
      </w:pPr>
      <w:r>
        <w:rPr>
          <w:rFonts w:ascii="Franklin Gothic Medium" w:hAnsi="Franklin Gothic Medium"/>
          <w:b/>
          <w:bCs/>
          <w:i/>
          <w:iCs/>
          <w:sz w:val="48"/>
          <w:szCs w:val="48"/>
          <w:u w:val="single"/>
        </w:rPr>
        <w:t>Mark 8:33-38</w:t>
      </w:r>
    </w:p>
    <w:p>
      <w:pPr>
        <w:pStyle w:val="Normal"/>
        <w:rPr>
          <w:rFonts w:ascii="Franklin Gothic Medium" w:hAnsi="Franklin Gothic Medium"/>
          <w:sz w:val="48"/>
          <w:szCs w:val="48"/>
        </w:rPr>
      </w:pPr>
      <w:r>
        <w:rPr>
          <w:rFonts w:ascii="Franklin Gothic Medium" w:hAnsi="Franklin Gothic Medium"/>
          <w:sz w:val="48"/>
          <w:szCs w:val="48"/>
        </w:rPr>
        <w:t>[33]But when he had turned about and looked on his disciples, he rebuked Peter, saying, Get thee behind me, Satan: for thou savourest not the things that be of God, but the things that be of men.</w:t>
      </w:r>
    </w:p>
    <w:p>
      <w:pPr>
        <w:pStyle w:val="Normal"/>
        <w:rPr>
          <w:rFonts w:ascii="Franklin Gothic Medium" w:hAnsi="Franklin Gothic Medium"/>
          <w:sz w:val="48"/>
          <w:szCs w:val="48"/>
        </w:rPr>
      </w:pPr>
      <w:r>
        <w:rPr>
          <w:rFonts w:ascii="Franklin Gothic Medium" w:hAnsi="Franklin Gothic Medium"/>
          <w:sz w:val="48"/>
          <w:szCs w:val="48"/>
        </w:rPr>
        <w:t>[34]And when he had called the people unto him with his disciples also, he said unto them, Whosoever will come after me, let him deny himself, and take up his cross, and follow me.</w:t>
      </w:r>
    </w:p>
    <w:p>
      <w:pPr>
        <w:pStyle w:val="Normal"/>
        <w:rPr>
          <w:rFonts w:ascii="Franklin Gothic Medium" w:hAnsi="Franklin Gothic Medium"/>
          <w:sz w:val="48"/>
          <w:szCs w:val="48"/>
        </w:rPr>
      </w:pPr>
      <w:r>
        <w:rPr>
          <w:rFonts w:ascii="Franklin Gothic Medium" w:hAnsi="Franklin Gothic Medium"/>
          <w:sz w:val="48"/>
          <w:szCs w:val="48"/>
        </w:rPr>
        <w:t>[35]For whosoever will save his life shall lose it; but whosoever shall lose his life for my sake and the gospel's, the same shall save it.</w:t>
      </w:r>
    </w:p>
    <w:p>
      <w:pPr>
        <w:pStyle w:val="Normal"/>
        <w:rPr>
          <w:rFonts w:ascii="Franklin Gothic Medium" w:hAnsi="Franklin Gothic Medium"/>
          <w:sz w:val="48"/>
          <w:szCs w:val="48"/>
        </w:rPr>
      </w:pPr>
      <w:r>
        <w:rPr>
          <w:rFonts w:ascii="Franklin Gothic Medium" w:hAnsi="Franklin Gothic Medium"/>
          <w:sz w:val="48"/>
          <w:szCs w:val="48"/>
        </w:rPr>
        <w:t>[36]For what shall it profit a man, if he shall gain the whole world, and lose his own soul?</w:t>
      </w:r>
    </w:p>
    <w:p>
      <w:pPr>
        <w:pStyle w:val="Normal"/>
        <w:rPr>
          <w:rFonts w:ascii="Franklin Gothic Medium" w:hAnsi="Franklin Gothic Medium"/>
          <w:sz w:val="48"/>
          <w:szCs w:val="48"/>
        </w:rPr>
      </w:pPr>
      <w:r>
        <w:rPr>
          <w:rFonts w:ascii="Franklin Gothic Medium" w:hAnsi="Franklin Gothic Medium"/>
          <w:sz w:val="48"/>
          <w:szCs w:val="48"/>
        </w:rPr>
        <w:t>[37]Or what shall a man give in exchange for his soul?</w:t>
      </w:r>
    </w:p>
    <w:p>
      <w:pPr>
        <w:pStyle w:val="Normal"/>
        <w:rPr>
          <w:rFonts w:ascii="Franklin Gothic Medium" w:hAnsi="Franklin Gothic Medium"/>
          <w:sz w:val="48"/>
          <w:szCs w:val="48"/>
        </w:rPr>
      </w:pPr>
      <w:r>
        <w:rPr>
          <w:rFonts w:ascii="Franklin Gothic Medium" w:hAnsi="Franklin Gothic Medium"/>
          <w:sz w:val="48"/>
          <w:szCs w:val="48"/>
        </w:rPr>
        <w:t>[38]Whosoever therefore shall be ashamed of me and of my words in this adulterous and sinful generation; of him also shall the Son of man be ashamed, when he cometh in the glory of his Father with the holy angels.</w:t>
      </w:r>
    </w:p>
    <w:p>
      <w:pPr>
        <w:pStyle w:val="Normal"/>
        <w:rPr>
          <w:rFonts w:ascii="Franklin Gothic Medium" w:hAnsi="Franklin Gothic Medium"/>
          <w:b/>
          <w:b/>
          <w:bCs/>
          <w:i/>
          <w:i/>
          <w:iCs/>
          <w:sz w:val="48"/>
          <w:szCs w:val="48"/>
          <w:u w:val="single"/>
        </w:rPr>
      </w:pPr>
      <w:r>
        <w:rPr>
          <w:rFonts w:ascii="Franklin Gothic Medium" w:hAnsi="Franklin Gothic Medium"/>
          <w:b/>
          <w:bCs/>
          <w:i/>
          <w:iCs/>
          <w:sz w:val="48"/>
          <w:szCs w:val="48"/>
          <w:u w:val="single"/>
        </w:rPr>
        <w:t>Luke 9:22-24</w:t>
      </w:r>
    </w:p>
    <w:p>
      <w:pPr>
        <w:pStyle w:val="Normal"/>
        <w:rPr>
          <w:rFonts w:ascii="Franklin Gothic Medium" w:hAnsi="Franklin Gothic Medium"/>
          <w:sz w:val="48"/>
          <w:szCs w:val="48"/>
        </w:rPr>
      </w:pPr>
      <w:r>
        <w:rPr>
          <w:rFonts w:ascii="Franklin Gothic Medium" w:hAnsi="Franklin Gothic Medium"/>
          <w:sz w:val="48"/>
          <w:szCs w:val="48"/>
        </w:rPr>
        <w:t>[22]Saying, The Son of man must suffer many things, and be rejected of the elders and chief priests and scribes, and be slain, and be raised the third day.</w:t>
      </w:r>
    </w:p>
    <w:p>
      <w:pPr>
        <w:pStyle w:val="Normal"/>
        <w:rPr>
          <w:rFonts w:ascii="Franklin Gothic Medium" w:hAnsi="Franklin Gothic Medium"/>
          <w:sz w:val="48"/>
          <w:szCs w:val="48"/>
        </w:rPr>
      </w:pPr>
      <w:r>
        <w:rPr>
          <w:rFonts w:ascii="Franklin Gothic Medium" w:hAnsi="Franklin Gothic Medium"/>
          <w:sz w:val="48"/>
          <w:szCs w:val="48"/>
        </w:rPr>
        <w:t>[23]And he said to them all, If any man will come after me, let him deny himself, and take up his cross daily, and follow me.</w:t>
      </w:r>
    </w:p>
    <w:p>
      <w:pPr>
        <w:pStyle w:val="Normal"/>
        <w:rPr>
          <w:rFonts w:ascii="Franklin Gothic Medium" w:hAnsi="Franklin Gothic Medium"/>
          <w:sz w:val="48"/>
          <w:szCs w:val="48"/>
        </w:rPr>
      </w:pPr>
      <w:r>
        <w:rPr>
          <w:rFonts w:ascii="Franklin Gothic Medium" w:hAnsi="Franklin Gothic Medium"/>
          <w:sz w:val="48"/>
          <w:szCs w:val="48"/>
        </w:rPr>
        <w:t>[24]For whosoever will save his life shall lose it: but whosoever will lose his life for my sake, the same shall save it.</w:t>
      </w:r>
    </w:p>
    <w:p>
      <w:pPr>
        <w:pStyle w:val="Normal"/>
        <w:rPr>
          <w:rFonts w:ascii="Franklin Gothic Medium" w:hAnsi="Franklin Gothic Medium"/>
          <w:b/>
          <w:b/>
          <w:bCs/>
          <w:i/>
          <w:i/>
          <w:iCs/>
          <w:sz w:val="48"/>
          <w:szCs w:val="48"/>
          <w:u w:val="single"/>
        </w:rPr>
      </w:pPr>
      <w:r>
        <w:rPr>
          <w:rFonts w:ascii="Franklin Gothic Medium" w:hAnsi="Franklin Gothic Medium"/>
          <w:b/>
          <w:bCs/>
          <w:i/>
          <w:iCs/>
          <w:sz w:val="48"/>
          <w:szCs w:val="48"/>
          <w:u w:val="single"/>
        </w:rPr>
        <w:t>Luke 14:26-33</w:t>
      </w:r>
    </w:p>
    <w:p>
      <w:pPr>
        <w:pStyle w:val="Normal"/>
        <w:rPr>
          <w:rFonts w:ascii="Franklin Gothic Medium" w:hAnsi="Franklin Gothic Medium"/>
          <w:sz w:val="48"/>
          <w:szCs w:val="48"/>
        </w:rPr>
      </w:pPr>
      <w:r>
        <w:rPr>
          <w:rFonts w:ascii="Franklin Gothic Medium" w:hAnsi="Franklin Gothic Medium"/>
          <w:sz w:val="48"/>
          <w:szCs w:val="48"/>
        </w:rPr>
        <w:t>[26]If any man come to me, and hate not his father, and mother, and wife, and children, and brethren, and sisters, yea, and his own life also, he cannot be my disciple.</w:t>
      </w:r>
    </w:p>
    <w:p>
      <w:pPr>
        <w:pStyle w:val="Normal"/>
        <w:rPr>
          <w:rFonts w:ascii="Franklin Gothic Medium" w:hAnsi="Franklin Gothic Medium"/>
          <w:sz w:val="48"/>
          <w:szCs w:val="48"/>
        </w:rPr>
      </w:pPr>
      <w:r>
        <w:rPr>
          <w:rFonts w:ascii="Franklin Gothic Medium" w:hAnsi="Franklin Gothic Medium"/>
          <w:sz w:val="48"/>
          <w:szCs w:val="48"/>
        </w:rPr>
        <w:t>[27]And whosoever doth not bear his cross, and come after me, cannot be my disciple.</w:t>
      </w:r>
    </w:p>
    <w:p>
      <w:pPr>
        <w:pStyle w:val="Normal"/>
        <w:rPr>
          <w:rFonts w:ascii="Franklin Gothic Medium" w:hAnsi="Franklin Gothic Medium"/>
          <w:sz w:val="48"/>
          <w:szCs w:val="48"/>
        </w:rPr>
      </w:pPr>
      <w:r>
        <w:rPr>
          <w:rFonts w:ascii="Franklin Gothic Medium" w:hAnsi="Franklin Gothic Medium"/>
          <w:sz w:val="48"/>
          <w:szCs w:val="48"/>
        </w:rPr>
        <w:t>[28]For which of you, intending to build a tower, sitteth not down first, and counteth the cost, whether he have sufficient to finish it?</w:t>
      </w:r>
    </w:p>
    <w:p>
      <w:pPr>
        <w:pStyle w:val="Normal"/>
        <w:rPr>
          <w:rFonts w:ascii="Franklin Gothic Medium" w:hAnsi="Franklin Gothic Medium"/>
          <w:sz w:val="48"/>
          <w:szCs w:val="48"/>
        </w:rPr>
      </w:pPr>
      <w:r>
        <w:rPr>
          <w:rFonts w:ascii="Franklin Gothic Medium" w:hAnsi="Franklin Gothic Medium"/>
          <w:sz w:val="48"/>
          <w:szCs w:val="48"/>
        </w:rPr>
        <w:t>[29]Lest haply, after he hath laid the foundation, and is not able to finish it, all that behold it begin to mock him,</w:t>
      </w:r>
    </w:p>
    <w:p>
      <w:pPr>
        <w:pStyle w:val="Normal"/>
        <w:rPr>
          <w:rFonts w:ascii="Franklin Gothic Medium" w:hAnsi="Franklin Gothic Medium"/>
          <w:sz w:val="48"/>
          <w:szCs w:val="48"/>
        </w:rPr>
      </w:pPr>
      <w:r>
        <w:rPr>
          <w:rFonts w:ascii="Franklin Gothic Medium" w:hAnsi="Franklin Gothic Medium"/>
          <w:sz w:val="48"/>
          <w:szCs w:val="48"/>
        </w:rPr>
        <w:t>[30]Saying, This man began to build, and was not able to finish.</w:t>
      </w:r>
    </w:p>
    <w:p>
      <w:pPr>
        <w:pStyle w:val="Normal"/>
        <w:rPr>
          <w:rFonts w:ascii="Franklin Gothic Medium" w:hAnsi="Franklin Gothic Medium"/>
          <w:sz w:val="48"/>
          <w:szCs w:val="48"/>
        </w:rPr>
      </w:pPr>
      <w:r>
        <w:rPr>
          <w:rFonts w:ascii="Franklin Gothic Medium" w:hAnsi="Franklin Gothic Medium"/>
          <w:sz w:val="48"/>
          <w:szCs w:val="48"/>
        </w:rPr>
        <w:t>[31]Or what king, going to make war against another king, sitteth not down first, and consulteth whether he be able with ten thousand to meet him that cometh against him with twenty thousand?</w:t>
      </w:r>
    </w:p>
    <w:p>
      <w:pPr>
        <w:pStyle w:val="Normal"/>
        <w:rPr>
          <w:rFonts w:ascii="Franklin Gothic Medium" w:hAnsi="Franklin Gothic Medium"/>
          <w:sz w:val="48"/>
          <w:szCs w:val="48"/>
        </w:rPr>
      </w:pPr>
      <w:r>
        <w:rPr>
          <w:rFonts w:ascii="Franklin Gothic Medium" w:hAnsi="Franklin Gothic Medium"/>
          <w:sz w:val="48"/>
          <w:szCs w:val="48"/>
        </w:rPr>
        <w:t>[32]Or else, while the other is yet a great way off, he sendeth an ambassage, and desireth conditions of peace.</w:t>
      </w:r>
    </w:p>
    <w:p>
      <w:pPr>
        <w:pStyle w:val="Normal"/>
        <w:rPr>
          <w:rFonts w:ascii="Franklin Gothic Medium" w:hAnsi="Franklin Gothic Medium"/>
          <w:sz w:val="48"/>
          <w:szCs w:val="48"/>
        </w:rPr>
      </w:pPr>
      <w:r>
        <w:rPr>
          <w:rFonts w:ascii="Franklin Gothic Medium" w:hAnsi="Franklin Gothic Medium"/>
          <w:sz w:val="48"/>
          <w:szCs w:val="48"/>
        </w:rPr>
        <w:t>[33]So likewise, whosoever he be of you that forsaketh not all that he hath, he cannot be my disciple.</w:t>
      </w:r>
    </w:p>
    <w:p>
      <w:pPr>
        <w:pStyle w:val="Normal"/>
        <w:rPr>
          <w:rFonts w:ascii="Franklin Gothic Medium" w:hAnsi="Franklin Gothic Medium"/>
          <w:b/>
          <w:b/>
          <w:bCs/>
          <w:i/>
          <w:i/>
          <w:iCs/>
          <w:sz w:val="48"/>
          <w:szCs w:val="48"/>
          <w:u w:val="single"/>
        </w:rPr>
      </w:pPr>
      <w:r>
        <w:rPr>
          <w:rFonts w:ascii="Franklin Gothic Medium" w:hAnsi="Franklin Gothic Medium"/>
          <w:b/>
          <w:bCs/>
          <w:i/>
          <w:iCs/>
          <w:sz w:val="48"/>
          <w:szCs w:val="48"/>
          <w:u w:val="single"/>
        </w:rPr>
        <w:t>1 Corinthians 1:17-29</w:t>
      </w:r>
    </w:p>
    <w:p>
      <w:pPr>
        <w:pStyle w:val="Normal"/>
        <w:rPr>
          <w:rFonts w:ascii="Franklin Gothic Medium" w:hAnsi="Franklin Gothic Medium"/>
          <w:sz w:val="48"/>
          <w:szCs w:val="48"/>
        </w:rPr>
      </w:pPr>
      <w:r>
        <w:rPr>
          <w:rFonts w:ascii="Franklin Gothic Medium" w:hAnsi="Franklin Gothic Medium"/>
          <w:sz w:val="48"/>
          <w:szCs w:val="48"/>
        </w:rPr>
        <w:t>[17]For Christ sent me not to baptize, but to preach the gospel: not with wisdom of words, lest the cross of Christ should be made of none effect.</w:t>
      </w:r>
    </w:p>
    <w:p>
      <w:pPr>
        <w:pStyle w:val="Normal"/>
        <w:rPr>
          <w:rFonts w:ascii="Franklin Gothic Medium" w:hAnsi="Franklin Gothic Medium"/>
          <w:sz w:val="48"/>
          <w:szCs w:val="48"/>
        </w:rPr>
      </w:pPr>
      <w:r>
        <w:rPr>
          <w:rFonts w:ascii="Franklin Gothic Medium" w:hAnsi="Franklin Gothic Medium"/>
          <w:sz w:val="48"/>
          <w:szCs w:val="48"/>
        </w:rPr>
        <w:t>[18]For the preaching of the cross is to them that perish foolishness; but unto us which are saved it is the power of God.</w:t>
      </w:r>
    </w:p>
    <w:p>
      <w:pPr>
        <w:pStyle w:val="Normal"/>
        <w:rPr>
          <w:rFonts w:ascii="Franklin Gothic Medium" w:hAnsi="Franklin Gothic Medium"/>
          <w:sz w:val="48"/>
          <w:szCs w:val="48"/>
        </w:rPr>
      </w:pPr>
      <w:r>
        <w:rPr>
          <w:rFonts w:ascii="Franklin Gothic Medium" w:hAnsi="Franklin Gothic Medium"/>
          <w:sz w:val="48"/>
          <w:szCs w:val="48"/>
        </w:rPr>
        <w:t>[19]For it is written, I will destroy the wisdom of the wise, and will bring to nothing the understanding of the prudent.</w:t>
      </w:r>
    </w:p>
    <w:p>
      <w:pPr>
        <w:pStyle w:val="Normal"/>
        <w:rPr>
          <w:rFonts w:ascii="Franklin Gothic Medium" w:hAnsi="Franklin Gothic Medium"/>
          <w:sz w:val="48"/>
          <w:szCs w:val="48"/>
        </w:rPr>
      </w:pPr>
      <w:r>
        <w:rPr>
          <w:rFonts w:ascii="Franklin Gothic Medium" w:hAnsi="Franklin Gothic Medium"/>
          <w:sz w:val="48"/>
          <w:szCs w:val="48"/>
        </w:rPr>
        <w:t>[20]Where is the wise? where is the scribe? where is the disputer of this world? hath not God made foolish the wisdom of this world?</w:t>
      </w:r>
    </w:p>
    <w:p>
      <w:pPr>
        <w:pStyle w:val="Normal"/>
        <w:rPr>
          <w:rFonts w:ascii="Franklin Gothic Medium" w:hAnsi="Franklin Gothic Medium"/>
          <w:sz w:val="48"/>
          <w:szCs w:val="48"/>
        </w:rPr>
      </w:pPr>
      <w:r>
        <w:rPr>
          <w:rFonts w:ascii="Franklin Gothic Medium" w:hAnsi="Franklin Gothic Medium"/>
          <w:sz w:val="48"/>
          <w:szCs w:val="48"/>
        </w:rPr>
        <w:t>[21]For after that in the wisdom of God the world by wisdom knew not God, it pleased God by the foolishness of preaching to save them that believe.</w:t>
      </w:r>
    </w:p>
    <w:p>
      <w:pPr>
        <w:pStyle w:val="Normal"/>
        <w:rPr>
          <w:rFonts w:ascii="Franklin Gothic Medium" w:hAnsi="Franklin Gothic Medium"/>
          <w:sz w:val="48"/>
          <w:szCs w:val="48"/>
        </w:rPr>
      </w:pPr>
      <w:r>
        <w:rPr>
          <w:rFonts w:ascii="Franklin Gothic Medium" w:hAnsi="Franklin Gothic Medium"/>
          <w:sz w:val="48"/>
          <w:szCs w:val="48"/>
        </w:rPr>
        <w:t>[22]For the Jews require a sign, and the Greeks seek after wisdom:</w:t>
      </w:r>
    </w:p>
    <w:p>
      <w:pPr>
        <w:pStyle w:val="Normal"/>
        <w:rPr>
          <w:rFonts w:ascii="Franklin Gothic Medium" w:hAnsi="Franklin Gothic Medium"/>
          <w:sz w:val="48"/>
          <w:szCs w:val="48"/>
        </w:rPr>
      </w:pPr>
      <w:r>
        <w:rPr>
          <w:rFonts w:ascii="Franklin Gothic Medium" w:hAnsi="Franklin Gothic Medium"/>
          <w:sz w:val="48"/>
          <w:szCs w:val="48"/>
        </w:rPr>
        <w:t>[23]But we preach Christ crucified, unto the Jews a stumblingblock, and unto the Greeks foolishness;</w:t>
      </w:r>
    </w:p>
    <w:p>
      <w:pPr>
        <w:pStyle w:val="Normal"/>
        <w:rPr>
          <w:rFonts w:ascii="Franklin Gothic Medium" w:hAnsi="Franklin Gothic Medium"/>
          <w:sz w:val="48"/>
          <w:szCs w:val="48"/>
        </w:rPr>
      </w:pPr>
      <w:r>
        <w:rPr>
          <w:rFonts w:ascii="Franklin Gothic Medium" w:hAnsi="Franklin Gothic Medium"/>
          <w:sz w:val="48"/>
          <w:szCs w:val="48"/>
        </w:rPr>
        <w:t>[24]But unto them which are called, both Jews and Greeks, Christ the power of God, and the wisdom of God.</w:t>
      </w:r>
    </w:p>
    <w:p>
      <w:pPr>
        <w:pStyle w:val="Normal"/>
        <w:rPr>
          <w:rFonts w:ascii="Franklin Gothic Medium" w:hAnsi="Franklin Gothic Medium"/>
          <w:sz w:val="48"/>
          <w:szCs w:val="48"/>
        </w:rPr>
      </w:pPr>
      <w:r>
        <w:rPr>
          <w:rFonts w:ascii="Franklin Gothic Medium" w:hAnsi="Franklin Gothic Medium"/>
          <w:sz w:val="48"/>
          <w:szCs w:val="48"/>
        </w:rPr>
        <w:t>[25]Because the foolishness of God is wiser than men; and the weakness of God is stronger than men.</w:t>
      </w:r>
    </w:p>
    <w:p>
      <w:pPr>
        <w:pStyle w:val="Normal"/>
        <w:rPr>
          <w:rFonts w:ascii="Franklin Gothic Medium" w:hAnsi="Franklin Gothic Medium"/>
          <w:sz w:val="48"/>
          <w:szCs w:val="48"/>
        </w:rPr>
      </w:pPr>
      <w:r>
        <w:rPr>
          <w:rFonts w:ascii="Franklin Gothic Medium" w:hAnsi="Franklin Gothic Medium"/>
          <w:sz w:val="48"/>
          <w:szCs w:val="48"/>
        </w:rPr>
        <w:t>[26]For ye see your calling, brethren, how that not many wise men after the flesh, not many mighty, not many noble, are called:</w:t>
      </w:r>
    </w:p>
    <w:p>
      <w:pPr>
        <w:pStyle w:val="Normal"/>
        <w:rPr>
          <w:rFonts w:ascii="Franklin Gothic Medium" w:hAnsi="Franklin Gothic Medium"/>
          <w:sz w:val="48"/>
          <w:szCs w:val="48"/>
        </w:rPr>
      </w:pPr>
      <w:r>
        <w:rPr>
          <w:rFonts w:ascii="Franklin Gothic Medium" w:hAnsi="Franklin Gothic Medium"/>
          <w:sz w:val="48"/>
          <w:szCs w:val="48"/>
        </w:rPr>
        <w:t>[27]But God hath chosen the foolish things of the world to confound the wise; and God hath chosen the weak things of the world to confound the things which are mighty;</w:t>
      </w:r>
    </w:p>
    <w:p>
      <w:pPr>
        <w:pStyle w:val="Normal"/>
        <w:rPr>
          <w:rFonts w:ascii="Franklin Gothic Medium" w:hAnsi="Franklin Gothic Medium"/>
          <w:sz w:val="48"/>
          <w:szCs w:val="48"/>
        </w:rPr>
      </w:pPr>
      <w:r>
        <w:rPr>
          <w:rFonts w:ascii="Franklin Gothic Medium" w:hAnsi="Franklin Gothic Medium"/>
          <w:sz w:val="48"/>
          <w:szCs w:val="48"/>
        </w:rPr>
        <w:t>[28]And base things of the world, and things which are despised, hath God chosen, yea, and things which are not, to bring to nought things that are:</w:t>
      </w:r>
    </w:p>
    <w:p>
      <w:pPr>
        <w:pStyle w:val="Normal"/>
        <w:rPr>
          <w:rFonts w:ascii="Franklin Gothic Medium" w:hAnsi="Franklin Gothic Medium"/>
          <w:sz w:val="48"/>
          <w:szCs w:val="48"/>
        </w:rPr>
      </w:pPr>
      <w:r>
        <w:rPr>
          <w:rFonts w:ascii="Franklin Gothic Medium" w:hAnsi="Franklin Gothic Medium"/>
          <w:sz w:val="48"/>
          <w:szCs w:val="48"/>
        </w:rPr>
        <w:t>[29]That no flesh should glory in his presence.</w:t>
      </w:r>
    </w:p>
    <w:p>
      <w:pPr>
        <w:pStyle w:val="Normal"/>
        <w:rPr>
          <w:rFonts w:ascii="Franklin Gothic Medium" w:hAnsi="Franklin Gothic Medium"/>
          <w:b/>
          <w:b/>
          <w:bCs/>
          <w:i/>
          <w:i/>
          <w:iCs/>
          <w:sz w:val="48"/>
          <w:szCs w:val="48"/>
          <w:u w:val="single"/>
        </w:rPr>
      </w:pPr>
      <w:r>
        <w:rPr>
          <w:rFonts w:ascii="Franklin Gothic Medium" w:hAnsi="Franklin Gothic Medium"/>
          <w:b/>
          <w:bCs/>
          <w:i/>
          <w:iCs/>
          <w:sz w:val="48"/>
          <w:szCs w:val="48"/>
          <w:u w:val="single"/>
        </w:rPr>
        <w:t>Galatians 6:14</w:t>
      </w:r>
    </w:p>
    <w:p>
      <w:pPr>
        <w:pStyle w:val="Normal"/>
        <w:rPr>
          <w:rFonts w:ascii="Franklin Gothic Medium" w:hAnsi="Franklin Gothic Medium"/>
          <w:sz w:val="48"/>
          <w:szCs w:val="48"/>
        </w:rPr>
      </w:pPr>
      <w:r>
        <w:rPr>
          <w:rFonts w:ascii="Franklin Gothic Medium" w:hAnsi="Franklin Gothic Medium"/>
          <w:sz w:val="48"/>
          <w:szCs w:val="48"/>
        </w:rPr>
        <w:t>[14]But God forbid that I should glory, save in the cross of our Lord Jesus Christ, by whom the world is crucified unto me, and I unto the world.</w:t>
      </w:r>
    </w:p>
    <w:p>
      <w:pPr>
        <w:pStyle w:val="Normal"/>
        <w:rPr>
          <w:rFonts w:ascii="Franklin Gothic Medium" w:hAnsi="Franklin Gothic Medium"/>
          <w:b/>
          <w:b/>
          <w:bCs/>
          <w:i/>
          <w:i/>
          <w:iCs/>
          <w:sz w:val="48"/>
          <w:szCs w:val="48"/>
          <w:u w:val="single"/>
        </w:rPr>
      </w:pPr>
      <w:r>
        <w:rPr>
          <w:rFonts w:ascii="Franklin Gothic Medium" w:hAnsi="Franklin Gothic Medium"/>
          <w:b/>
          <w:bCs/>
          <w:i/>
          <w:iCs/>
          <w:sz w:val="48"/>
          <w:szCs w:val="48"/>
          <w:u w:val="single"/>
        </w:rPr>
        <w:t>Ephesians 2:10-18</w:t>
      </w:r>
    </w:p>
    <w:p>
      <w:pPr>
        <w:pStyle w:val="Normal"/>
        <w:rPr>
          <w:rFonts w:ascii="Franklin Gothic Medium" w:hAnsi="Franklin Gothic Medium"/>
          <w:sz w:val="48"/>
          <w:szCs w:val="48"/>
        </w:rPr>
      </w:pPr>
      <w:r>
        <w:rPr>
          <w:rFonts w:ascii="Franklin Gothic Medium" w:hAnsi="Franklin Gothic Medium"/>
          <w:sz w:val="48"/>
          <w:szCs w:val="48"/>
        </w:rPr>
        <w:t>[10]For we are his workmanship, created in Christ Jesus unto good works, which God hath before ordained that we should walk in them.</w:t>
      </w:r>
    </w:p>
    <w:p>
      <w:pPr>
        <w:pStyle w:val="Normal"/>
        <w:rPr>
          <w:rFonts w:ascii="Franklin Gothic Medium" w:hAnsi="Franklin Gothic Medium"/>
          <w:sz w:val="48"/>
          <w:szCs w:val="48"/>
        </w:rPr>
      </w:pPr>
      <w:r>
        <w:rPr>
          <w:rFonts w:ascii="Franklin Gothic Medium" w:hAnsi="Franklin Gothic Medium"/>
          <w:sz w:val="48"/>
          <w:szCs w:val="48"/>
        </w:rPr>
        <w:t>[11]Wherefore remember, that ye being in time past Gentiles in the flesh, who are called Uncircumcision by that which is called the Circumcision in the flesh made by hands;</w:t>
      </w:r>
    </w:p>
    <w:p>
      <w:pPr>
        <w:pStyle w:val="Normal"/>
        <w:rPr>
          <w:rFonts w:ascii="Franklin Gothic Medium" w:hAnsi="Franklin Gothic Medium"/>
          <w:sz w:val="48"/>
          <w:szCs w:val="48"/>
        </w:rPr>
      </w:pPr>
      <w:r>
        <w:rPr>
          <w:rFonts w:ascii="Franklin Gothic Medium" w:hAnsi="Franklin Gothic Medium"/>
          <w:sz w:val="48"/>
          <w:szCs w:val="48"/>
        </w:rPr>
        <w:t>[12]That at that time ye were without Christ, being aliens from the commonwealth of Israel, and strangers from the covenants of promise, having no hope, and without God in the world:</w:t>
      </w:r>
    </w:p>
    <w:p>
      <w:pPr>
        <w:pStyle w:val="Normal"/>
        <w:rPr>
          <w:rFonts w:ascii="Franklin Gothic Medium" w:hAnsi="Franklin Gothic Medium"/>
          <w:sz w:val="48"/>
          <w:szCs w:val="48"/>
        </w:rPr>
      </w:pPr>
      <w:r>
        <w:rPr>
          <w:rFonts w:ascii="Franklin Gothic Medium" w:hAnsi="Franklin Gothic Medium"/>
          <w:sz w:val="48"/>
          <w:szCs w:val="48"/>
        </w:rPr>
        <w:t>[13]But now in Christ Jesus ye who sometimes were far off are made nigh by the blood of Christ.</w:t>
      </w:r>
    </w:p>
    <w:p>
      <w:pPr>
        <w:pStyle w:val="Normal"/>
        <w:rPr>
          <w:rFonts w:ascii="Franklin Gothic Medium" w:hAnsi="Franklin Gothic Medium"/>
          <w:sz w:val="48"/>
          <w:szCs w:val="48"/>
        </w:rPr>
      </w:pPr>
      <w:r>
        <w:rPr>
          <w:rFonts w:ascii="Franklin Gothic Medium" w:hAnsi="Franklin Gothic Medium"/>
          <w:sz w:val="48"/>
          <w:szCs w:val="48"/>
        </w:rPr>
        <w:t>[14]For he is our peace, who hath made both one, and hath broken down the middle wall of partition between us;</w:t>
      </w:r>
    </w:p>
    <w:p>
      <w:pPr>
        <w:pStyle w:val="Normal"/>
        <w:rPr>
          <w:rFonts w:ascii="Franklin Gothic Medium" w:hAnsi="Franklin Gothic Medium"/>
          <w:sz w:val="48"/>
          <w:szCs w:val="48"/>
        </w:rPr>
      </w:pPr>
      <w:r>
        <w:rPr>
          <w:rFonts w:ascii="Franklin Gothic Medium" w:hAnsi="Franklin Gothic Medium"/>
          <w:sz w:val="48"/>
          <w:szCs w:val="48"/>
        </w:rPr>
        <w:t>[15]Having abolished in his flesh the enmity, even the law of commandments contained in ordinances; for to make in himself of twain one new man, so making peace;</w:t>
      </w:r>
    </w:p>
    <w:p>
      <w:pPr>
        <w:pStyle w:val="Normal"/>
        <w:rPr>
          <w:rFonts w:ascii="Franklin Gothic Medium" w:hAnsi="Franklin Gothic Medium"/>
          <w:sz w:val="48"/>
          <w:szCs w:val="48"/>
        </w:rPr>
      </w:pPr>
      <w:r>
        <w:rPr>
          <w:rFonts w:ascii="Franklin Gothic Medium" w:hAnsi="Franklin Gothic Medium"/>
          <w:sz w:val="48"/>
          <w:szCs w:val="48"/>
        </w:rPr>
        <w:t>[16]And that he might reconcile both unto God in one body by the cross, having slain the enmity thereby:</w:t>
      </w:r>
    </w:p>
    <w:p>
      <w:pPr>
        <w:pStyle w:val="Normal"/>
        <w:rPr>
          <w:rFonts w:ascii="Franklin Gothic Medium" w:hAnsi="Franklin Gothic Medium"/>
          <w:sz w:val="48"/>
          <w:szCs w:val="48"/>
        </w:rPr>
      </w:pPr>
      <w:r>
        <w:rPr>
          <w:rFonts w:ascii="Franklin Gothic Medium" w:hAnsi="Franklin Gothic Medium"/>
          <w:sz w:val="48"/>
          <w:szCs w:val="48"/>
        </w:rPr>
        <w:t>[17]And came and preached peace to you which were afar off, and to them that were nigh.</w:t>
      </w:r>
    </w:p>
    <w:p>
      <w:pPr>
        <w:pStyle w:val="Normal"/>
        <w:rPr>
          <w:rFonts w:ascii="Franklin Gothic Medium" w:hAnsi="Franklin Gothic Medium"/>
          <w:sz w:val="48"/>
          <w:szCs w:val="48"/>
        </w:rPr>
      </w:pPr>
      <w:r>
        <w:rPr>
          <w:rFonts w:ascii="Franklin Gothic Medium" w:hAnsi="Franklin Gothic Medium"/>
          <w:sz w:val="48"/>
          <w:szCs w:val="48"/>
        </w:rPr>
        <w:t>[18]For through him we both have access by one Spirit unto the Father.</w:t>
      </w:r>
    </w:p>
    <w:p>
      <w:pPr>
        <w:pStyle w:val="Normal"/>
        <w:rPr>
          <w:rFonts w:ascii="Franklin Gothic Medium" w:hAnsi="Franklin Gothic Medium"/>
          <w:b/>
          <w:b/>
          <w:bCs/>
          <w:i/>
          <w:i/>
          <w:iCs/>
          <w:sz w:val="48"/>
          <w:szCs w:val="48"/>
          <w:u w:val="single"/>
        </w:rPr>
      </w:pPr>
      <w:r>
        <w:rPr>
          <w:rFonts w:ascii="Franklin Gothic Medium" w:hAnsi="Franklin Gothic Medium"/>
          <w:b/>
          <w:bCs/>
          <w:i/>
          <w:iCs/>
          <w:sz w:val="48"/>
          <w:szCs w:val="48"/>
          <w:u w:val="single"/>
        </w:rPr>
        <w:t>Philippians 2:5-11</w:t>
      </w:r>
    </w:p>
    <w:p>
      <w:pPr>
        <w:pStyle w:val="Normal"/>
        <w:rPr>
          <w:rFonts w:ascii="Franklin Gothic Medium" w:hAnsi="Franklin Gothic Medium"/>
          <w:sz w:val="48"/>
          <w:szCs w:val="48"/>
        </w:rPr>
      </w:pPr>
      <w:r>
        <w:rPr>
          <w:rFonts w:ascii="Franklin Gothic Medium" w:hAnsi="Franklin Gothic Medium"/>
          <w:sz w:val="48"/>
          <w:szCs w:val="48"/>
        </w:rPr>
        <w:t>[5]Let this mind be in you, which was also in Christ Jesus:</w:t>
      </w:r>
    </w:p>
    <w:p>
      <w:pPr>
        <w:pStyle w:val="Normal"/>
        <w:rPr>
          <w:rFonts w:ascii="Franklin Gothic Medium" w:hAnsi="Franklin Gothic Medium"/>
          <w:sz w:val="48"/>
          <w:szCs w:val="48"/>
        </w:rPr>
      </w:pPr>
      <w:r>
        <w:rPr>
          <w:rFonts w:ascii="Franklin Gothic Medium" w:hAnsi="Franklin Gothic Medium"/>
          <w:sz w:val="48"/>
          <w:szCs w:val="48"/>
        </w:rPr>
        <w:t>[6]Who, being in the form of God, thought it not robbery to be equal with God:</w:t>
      </w:r>
    </w:p>
    <w:p>
      <w:pPr>
        <w:pStyle w:val="Normal"/>
        <w:rPr>
          <w:rFonts w:ascii="Franklin Gothic Medium" w:hAnsi="Franklin Gothic Medium"/>
          <w:sz w:val="48"/>
          <w:szCs w:val="48"/>
        </w:rPr>
      </w:pPr>
      <w:r>
        <w:rPr>
          <w:rFonts w:ascii="Franklin Gothic Medium" w:hAnsi="Franklin Gothic Medium"/>
          <w:sz w:val="48"/>
          <w:szCs w:val="48"/>
        </w:rPr>
        <w:t>[7]But made himself of no reputation, and took upon him the form of a servant, and was made in the likeness of men:</w:t>
      </w:r>
    </w:p>
    <w:p>
      <w:pPr>
        <w:pStyle w:val="Normal"/>
        <w:rPr>
          <w:rFonts w:ascii="Franklin Gothic Medium" w:hAnsi="Franklin Gothic Medium"/>
          <w:sz w:val="48"/>
          <w:szCs w:val="48"/>
        </w:rPr>
      </w:pPr>
      <w:r>
        <w:rPr>
          <w:rFonts w:ascii="Franklin Gothic Medium" w:hAnsi="Franklin Gothic Medium"/>
          <w:sz w:val="48"/>
          <w:szCs w:val="48"/>
        </w:rPr>
        <w:t>[8]And being found in fashion as a man, he humbled himself, and became obedient unto death, even the death of the cross.</w:t>
      </w:r>
    </w:p>
    <w:p>
      <w:pPr>
        <w:pStyle w:val="Normal"/>
        <w:rPr>
          <w:rFonts w:ascii="Franklin Gothic Medium" w:hAnsi="Franklin Gothic Medium"/>
          <w:sz w:val="48"/>
          <w:szCs w:val="48"/>
        </w:rPr>
      </w:pPr>
      <w:r>
        <w:rPr>
          <w:rFonts w:ascii="Franklin Gothic Medium" w:hAnsi="Franklin Gothic Medium"/>
          <w:sz w:val="48"/>
          <w:szCs w:val="48"/>
        </w:rPr>
        <w:t>[9]Wherefore God also hath highly exalted him, and given him a name which is above every name:</w:t>
      </w:r>
    </w:p>
    <w:p>
      <w:pPr>
        <w:pStyle w:val="Normal"/>
        <w:rPr>
          <w:rFonts w:ascii="Franklin Gothic Medium" w:hAnsi="Franklin Gothic Medium"/>
          <w:sz w:val="48"/>
          <w:szCs w:val="48"/>
        </w:rPr>
      </w:pPr>
      <w:r>
        <w:rPr>
          <w:rFonts w:ascii="Franklin Gothic Medium" w:hAnsi="Franklin Gothic Medium"/>
          <w:sz w:val="48"/>
          <w:szCs w:val="48"/>
        </w:rPr>
        <w:t>[10]That at the name of Jesus every knee should bow, of things in heaven, and things in earth, and things under the earth;</w:t>
      </w:r>
    </w:p>
    <w:p>
      <w:pPr>
        <w:pStyle w:val="Normal"/>
        <w:rPr>
          <w:rFonts w:ascii="Franklin Gothic Medium" w:hAnsi="Franklin Gothic Medium"/>
          <w:sz w:val="48"/>
          <w:szCs w:val="48"/>
        </w:rPr>
      </w:pPr>
      <w:r>
        <w:rPr>
          <w:rFonts w:ascii="Franklin Gothic Medium" w:hAnsi="Franklin Gothic Medium"/>
          <w:sz w:val="48"/>
          <w:szCs w:val="48"/>
        </w:rPr>
        <w:t>[11]And that every tongue should confess that Jesus Christ is Lord, to the glory of God the Father.</w:t>
      </w:r>
    </w:p>
    <w:p>
      <w:pPr>
        <w:pStyle w:val="Normal"/>
        <w:rPr>
          <w:rFonts w:ascii="Franklin Gothic Medium" w:hAnsi="Franklin Gothic Medium"/>
          <w:b/>
          <w:b/>
          <w:bCs/>
          <w:i/>
          <w:i/>
          <w:iCs/>
          <w:sz w:val="48"/>
          <w:szCs w:val="48"/>
          <w:u w:val="single"/>
        </w:rPr>
      </w:pPr>
      <w:r>
        <w:rPr>
          <w:rFonts w:ascii="Franklin Gothic Medium" w:hAnsi="Franklin Gothic Medium"/>
          <w:b/>
          <w:bCs/>
          <w:i/>
          <w:iCs/>
          <w:sz w:val="48"/>
          <w:szCs w:val="48"/>
          <w:u w:val="single"/>
        </w:rPr>
        <w:t>Philippians 3:17-21</w:t>
      </w:r>
    </w:p>
    <w:p>
      <w:pPr>
        <w:pStyle w:val="Normal"/>
        <w:rPr>
          <w:rFonts w:ascii="Franklin Gothic Medium" w:hAnsi="Franklin Gothic Medium"/>
          <w:sz w:val="48"/>
          <w:szCs w:val="48"/>
        </w:rPr>
      </w:pPr>
      <w:r>
        <w:rPr>
          <w:rFonts w:ascii="Franklin Gothic Medium" w:hAnsi="Franklin Gothic Medium"/>
          <w:sz w:val="48"/>
          <w:szCs w:val="48"/>
        </w:rPr>
        <w:t>[17]Brethren, be followers together of me, and mark them which walk so as ye have us for an ensample.</w:t>
      </w:r>
    </w:p>
    <w:p>
      <w:pPr>
        <w:pStyle w:val="Normal"/>
        <w:rPr>
          <w:rFonts w:ascii="Franklin Gothic Medium" w:hAnsi="Franklin Gothic Medium"/>
          <w:sz w:val="48"/>
          <w:szCs w:val="48"/>
        </w:rPr>
      </w:pPr>
      <w:r>
        <w:rPr>
          <w:rFonts w:ascii="Franklin Gothic Medium" w:hAnsi="Franklin Gothic Medium"/>
          <w:sz w:val="48"/>
          <w:szCs w:val="48"/>
        </w:rPr>
        <w:t>[18](For many walk, of whom I have told you often, and now tell you even weeping, that they are the enemies of the cross of Christ:</w:t>
      </w:r>
    </w:p>
    <w:p>
      <w:pPr>
        <w:pStyle w:val="Normal"/>
        <w:rPr>
          <w:rFonts w:ascii="Franklin Gothic Medium" w:hAnsi="Franklin Gothic Medium"/>
          <w:sz w:val="48"/>
          <w:szCs w:val="48"/>
        </w:rPr>
      </w:pPr>
      <w:r>
        <w:rPr>
          <w:rFonts w:ascii="Franklin Gothic Medium" w:hAnsi="Franklin Gothic Medium"/>
          <w:sz w:val="48"/>
          <w:szCs w:val="48"/>
        </w:rPr>
        <w:t>[19]Whose end is destruction, whose God is their belly, and whose glory is in their shame, who mind earthly things.)</w:t>
      </w:r>
    </w:p>
    <w:p>
      <w:pPr>
        <w:pStyle w:val="Normal"/>
        <w:rPr>
          <w:rFonts w:ascii="Franklin Gothic Medium" w:hAnsi="Franklin Gothic Medium"/>
          <w:sz w:val="48"/>
          <w:szCs w:val="48"/>
        </w:rPr>
      </w:pPr>
      <w:r>
        <w:rPr>
          <w:rFonts w:ascii="Franklin Gothic Medium" w:hAnsi="Franklin Gothic Medium"/>
          <w:sz w:val="48"/>
          <w:szCs w:val="48"/>
        </w:rPr>
        <w:t>[20]For our conversation is in heaven; from whence also we look for the Saviour, the Lord Jesus Christ:</w:t>
      </w:r>
    </w:p>
    <w:p>
      <w:pPr>
        <w:pStyle w:val="Normal"/>
        <w:rPr>
          <w:rFonts w:ascii="Franklin Gothic Medium" w:hAnsi="Franklin Gothic Medium"/>
          <w:sz w:val="48"/>
          <w:szCs w:val="48"/>
        </w:rPr>
      </w:pPr>
      <w:r>
        <w:rPr>
          <w:rFonts w:ascii="Franklin Gothic Medium" w:hAnsi="Franklin Gothic Medium"/>
          <w:sz w:val="48"/>
          <w:szCs w:val="48"/>
        </w:rPr>
        <w:t>[21]Who shall change our vile body, that it may be fashioned like unto his glorious body, according to the working whereby he is able even to subdue all things unto himself.</w:t>
      </w:r>
    </w:p>
    <w:p>
      <w:pPr>
        <w:pStyle w:val="Normal"/>
        <w:rPr>
          <w:rFonts w:ascii="Franklin Gothic Medium" w:hAnsi="Franklin Gothic Medium"/>
          <w:b/>
          <w:b/>
          <w:bCs/>
          <w:i/>
          <w:i/>
          <w:iCs/>
          <w:sz w:val="48"/>
          <w:szCs w:val="48"/>
          <w:u w:val="single"/>
        </w:rPr>
      </w:pPr>
      <w:r>
        <w:rPr>
          <w:rFonts w:ascii="Franklin Gothic Medium" w:hAnsi="Franklin Gothic Medium"/>
          <w:b/>
          <w:bCs/>
          <w:i/>
          <w:iCs/>
          <w:sz w:val="48"/>
          <w:szCs w:val="48"/>
          <w:u w:val="single"/>
        </w:rPr>
        <w:t>Colossians 1:16-23</w:t>
      </w:r>
    </w:p>
    <w:p>
      <w:pPr>
        <w:pStyle w:val="Normal"/>
        <w:rPr>
          <w:rFonts w:ascii="Franklin Gothic Medium" w:hAnsi="Franklin Gothic Medium"/>
          <w:sz w:val="48"/>
          <w:szCs w:val="48"/>
        </w:rPr>
      </w:pPr>
      <w:r>
        <w:rPr>
          <w:rFonts w:ascii="Franklin Gothic Medium" w:hAnsi="Franklin Gothic Medium"/>
          <w:sz w:val="48"/>
          <w:szCs w:val="48"/>
        </w:rPr>
        <w:t>[16]For by him were all things created, that are in heaven, and that are in earth, visible and invisible, whether they be thrones, or dominions, or principalities, or powers: all things were created by him, and for him:</w:t>
      </w:r>
    </w:p>
    <w:p>
      <w:pPr>
        <w:pStyle w:val="Normal"/>
        <w:rPr>
          <w:rFonts w:ascii="Franklin Gothic Medium" w:hAnsi="Franklin Gothic Medium"/>
          <w:sz w:val="48"/>
          <w:szCs w:val="48"/>
        </w:rPr>
      </w:pPr>
      <w:r>
        <w:rPr>
          <w:rFonts w:ascii="Franklin Gothic Medium" w:hAnsi="Franklin Gothic Medium"/>
          <w:sz w:val="48"/>
          <w:szCs w:val="48"/>
        </w:rPr>
        <w:t>[17]And he is before all things, and by him all things consist.</w:t>
      </w:r>
    </w:p>
    <w:p>
      <w:pPr>
        <w:pStyle w:val="Normal"/>
        <w:rPr>
          <w:rFonts w:ascii="Franklin Gothic Medium" w:hAnsi="Franklin Gothic Medium"/>
          <w:sz w:val="48"/>
          <w:szCs w:val="48"/>
        </w:rPr>
      </w:pPr>
      <w:r>
        <w:rPr>
          <w:rFonts w:ascii="Franklin Gothic Medium" w:hAnsi="Franklin Gothic Medium"/>
          <w:sz w:val="48"/>
          <w:szCs w:val="48"/>
        </w:rPr>
        <w:t>[18]And he is the head of the body, the church: who is the beginning, the firstborn from the dead; that in all things he might have the preeminence.</w:t>
      </w:r>
    </w:p>
    <w:p>
      <w:pPr>
        <w:pStyle w:val="Normal"/>
        <w:rPr>
          <w:rFonts w:ascii="Franklin Gothic Medium" w:hAnsi="Franklin Gothic Medium"/>
          <w:sz w:val="48"/>
          <w:szCs w:val="48"/>
        </w:rPr>
      </w:pPr>
      <w:r>
        <w:rPr>
          <w:rFonts w:ascii="Franklin Gothic Medium" w:hAnsi="Franklin Gothic Medium"/>
          <w:sz w:val="48"/>
          <w:szCs w:val="48"/>
        </w:rPr>
        <w:t>[19]For it pleased the Father that in him should all fulness dwell;</w:t>
      </w:r>
    </w:p>
    <w:p>
      <w:pPr>
        <w:pStyle w:val="Normal"/>
        <w:rPr>
          <w:rFonts w:ascii="Franklin Gothic Medium" w:hAnsi="Franklin Gothic Medium"/>
          <w:sz w:val="48"/>
          <w:szCs w:val="48"/>
        </w:rPr>
      </w:pPr>
      <w:r>
        <w:rPr>
          <w:rFonts w:ascii="Franklin Gothic Medium" w:hAnsi="Franklin Gothic Medium"/>
          <w:sz w:val="48"/>
          <w:szCs w:val="48"/>
        </w:rPr>
        <w:t>[20]And, having made peace through the blood of his cross, by him to reconcile all things unto himself; by him, I say, whether they be things in earth, or things in heaven.</w:t>
      </w:r>
    </w:p>
    <w:p>
      <w:pPr>
        <w:pStyle w:val="Normal"/>
        <w:rPr>
          <w:rFonts w:ascii="Franklin Gothic Medium" w:hAnsi="Franklin Gothic Medium"/>
          <w:sz w:val="48"/>
          <w:szCs w:val="48"/>
        </w:rPr>
      </w:pPr>
      <w:r>
        <w:rPr>
          <w:rFonts w:ascii="Franklin Gothic Medium" w:hAnsi="Franklin Gothic Medium"/>
          <w:sz w:val="48"/>
          <w:szCs w:val="48"/>
        </w:rPr>
        <w:t>[21]And you, that were sometime alienated and enemies in your mind by wicked works, yet now hath he reconciled</w:t>
      </w:r>
    </w:p>
    <w:p>
      <w:pPr>
        <w:pStyle w:val="Normal"/>
        <w:rPr>
          <w:rFonts w:ascii="Franklin Gothic Medium" w:hAnsi="Franklin Gothic Medium"/>
          <w:sz w:val="48"/>
          <w:szCs w:val="48"/>
        </w:rPr>
      </w:pPr>
      <w:r>
        <w:rPr>
          <w:rFonts w:ascii="Franklin Gothic Medium" w:hAnsi="Franklin Gothic Medium"/>
          <w:sz w:val="48"/>
          <w:szCs w:val="48"/>
        </w:rPr>
        <w:t>[22]In the body of his flesh through death, to present you holy and unblameable and unreproveable in his sight:</w:t>
      </w:r>
    </w:p>
    <w:p>
      <w:pPr>
        <w:pStyle w:val="Normal"/>
        <w:rPr>
          <w:rFonts w:ascii="Franklin Gothic Medium" w:hAnsi="Franklin Gothic Medium"/>
          <w:sz w:val="48"/>
          <w:szCs w:val="48"/>
        </w:rPr>
      </w:pPr>
      <w:r>
        <w:rPr>
          <w:rFonts w:ascii="Franklin Gothic Medium" w:hAnsi="Franklin Gothic Medium"/>
          <w:sz w:val="48"/>
          <w:szCs w:val="48"/>
        </w:rPr>
        <w:t>[23]If ye continue in the faith grounded and settled, and be not moved away from the hope of the gospel, which ye have heard, and which was preached to every creature which is under heaven; whereof I Paul am made a minister;</w:t>
      </w:r>
    </w:p>
    <w:p>
      <w:pPr>
        <w:pStyle w:val="Normal"/>
        <w:rPr>
          <w:rFonts w:ascii="Franklin Gothic Medium" w:hAnsi="Franklin Gothic Medium"/>
          <w:b/>
          <w:b/>
          <w:bCs/>
          <w:i/>
          <w:i/>
          <w:iCs/>
          <w:sz w:val="48"/>
          <w:szCs w:val="48"/>
          <w:u w:val="single"/>
        </w:rPr>
      </w:pPr>
      <w:r>
        <w:rPr>
          <w:rFonts w:ascii="Franklin Gothic Medium" w:hAnsi="Franklin Gothic Medium"/>
          <w:b/>
          <w:bCs/>
          <w:i/>
          <w:iCs/>
          <w:sz w:val="48"/>
          <w:szCs w:val="48"/>
          <w:u w:val="single"/>
        </w:rPr>
        <w:t>Colossians 2:8-15</w:t>
      </w:r>
    </w:p>
    <w:p>
      <w:pPr>
        <w:pStyle w:val="Normal"/>
        <w:rPr>
          <w:rFonts w:ascii="Franklin Gothic Medium" w:hAnsi="Franklin Gothic Medium"/>
          <w:sz w:val="48"/>
          <w:szCs w:val="48"/>
        </w:rPr>
      </w:pPr>
      <w:r>
        <w:rPr>
          <w:rFonts w:ascii="Franklin Gothic Medium" w:hAnsi="Franklin Gothic Medium"/>
          <w:sz w:val="48"/>
          <w:szCs w:val="48"/>
        </w:rPr>
        <w:t>[8]Beware lest any man spoil you through philosophy and vain deceit, after the tradition of men, after the rudiments of the world, and not after Christ.</w:t>
      </w:r>
    </w:p>
    <w:p>
      <w:pPr>
        <w:pStyle w:val="Normal"/>
        <w:rPr>
          <w:rFonts w:ascii="Franklin Gothic Medium" w:hAnsi="Franklin Gothic Medium"/>
          <w:sz w:val="48"/>
          <w:szCs w:val="48"/>
        </w:rPr>
      </w:pPr>
      <w:r>
        <w:rPr>
          <w:rFonts w:ascii="Franklin Gothic Medium" w:hAnsi="Franklin Gothic Medium"/>
          <w:sz w:val="48"/>
          <w:szCs w:val="48"/>
        </w:rPr>
        <w:t>[9]For in him dwelleth all the fulness of the Godhead bodily.</w:t>
      </w:r>
    </w:p>
    <w:p>
      <w:pPr>
        <w:pStyle w:val="Normal"/>
        <w:rPr>
          <w:rFonts w:ascii="Franklin Gothic Medium" w:hAnsi="Franklin Gothic Medium"/>
          <w:sz w:val="48"/>
          <w:szCs w:val="48"/>
        </w:rPr>
      </w:pPr>
      <w:r>
        <w:rPr>
          <w:rFonts w:ascii="Franklin Gothic Medium" w:hAnsi="Franklin Gothic Medium"/>
          <w:sz w:val="48"/>
          <w:szCs w:val="48"/>
        </w:rPr>
        <w:t>[10]And ye are complete in him, which is the head of all principality and power:</w:t>
      </w:r>
    </w:p>
    <w:p>
      <w:pPr>
        <w:pStyle w:val="Normal"/>
        <w:rPr>
          <w:rFonts w:ascii="Franklin Gothic Medium" w:hAnsi="Franklin Gothic Medium"/>
          <w:sz w:val="48"/>
          <w:szCs w:val="48"/>
        </w:rPr>
      </w:pPr>
      <w:r>
        <w:rPr>
          <w:rFonts w:ascii="Franklin Gothic Medium" w:hAnsi="Franklin Gothic Medium"/>
          <w:sz w:val="48"/>
          <w:szCs w:val="48"/>
        </w:rPr>
        <w:t>[11]In whom also ye are circumcised with the circumcision made without hands, in putting off the body of the sins of the flesh by the circumcision of Christ:</w:t>
      </w:r>
    </w:p>
    <w:p>
      <w:pPr>
        <w:pStyle w:val="Normal"/>
        <w:rPr>
          <w:rFonts w:ascii="Franklin Gothic Medium" w:hAnsi="Franklin Gothic Medium"/>
          <w:sz w:val="48"/>
          <w:szCs w:val="48"/>
        </w:rPr>
      </w:pPr>
      <w:r>
        <w:rPr>
          <w:rFonts w:ascii="Franklin Gothic Medium" w:hAnsi="Franklin Gothic Medium"/>
          <w:sz w:val="48"/>
          <w:szCs w:val="48"/>
        </w:rPr>
        <w:t>[12]Buried with him in baptism, wherein also ye are risen with him through the faith of the operation of God, who hath raised him from the dead.</w:t>
      </w:r>
    </w:p>
    <w:p>
      <w:pPr>
        <w:pStyle w:val="Normal"/>
        <w:rPr>
          <w:rFonts w:ascii="Franklin Gothic Medium" w:hAnsi="Franklin Gothic Medium"/>
          <w:sz w:val="48"/>
          <w:szCs w:val="48"/>
        </w:rPr>
      </w:pPr>
      <w:r>
        <w:rPr>
          <w:rFonts w:ascii="Franklin Gothic Medium" w:hAnsi="Franklin Gothic Medium"/>
          <w:sz w:val="48"/>
          <w:szCs w:val="48"/>
        </w:rPr>
        <w:t>[13]And you, being dead in your sins and the uncircumcision of your flesh, hath he quickened together with him, having forgiven you all trespasses;</w:t>
      </w:r>
    </w:p>
    <w:p>
      <w:pPr>
        <w:pStyle w:val="Normal"/>
        <w:rPr>
          <w:rFonts w:ascii="Franklin Gothic Medium" w:hAnsi="Franklin Gothic Medium"/>
          <w:sz w:val="48"/>
          <w:szCs w:val="48"/>
        </w:rPr>
      </w:pPr>
      <w:r>
        <w:rPr>
          <w:rFonts w:ascii="Franklin Gothic Medium" w:hAnsi="Franklin Gothic Medium"/>
          <w:sz w:val="48"/>
          <w:szCs w:val="48"/>
        </w:rPr>
        <w:t>[14]Blotting out the handwriting of ordinances that was against us, which was contrary to us, and took it out of the way, nailing it to his cross;</w:t>
      </w:r>
    </w:p>
    <w:p>
      <w:pPr>
        <w:pStyle w:val="Normal"/>
        <w:rPr>
          <w:rFonts w:ascii="Franklin Gothic Medium" w:hAnsi="Franklin Gothic Medium"/>
          <w:sz w:val="48"/>
          <w:szCs w:val="48"/>
        </w:rPr>
      </w:pPr>
      <w:r>
        <w:rPr>
          <w:rFonts w:ascii="Franklin Gothic Medium" w:hAnsi="Franklin Gothic Medium"/>
          <w:sz w:val="48"/>
          <w:szCs w:val="48"/>
        </w:rPr>
        <w:t>[15]And having spoiled principalities and powers, he made a shew of them openly, triumphing over them in it.</w:t>
      </w:r>
    </w:p>
    <w:p>
      <w:pPr>
        <w:pStyle w:val="Normal"/>
        <w:rPr>
          <w:rFonts w:ascii="Franklin Gothic Medium" w:hAnsi="Franklin Gothic Medium"/>
          <w:b/>
          <w:b/>
          <w:bCs/>
          <w:i/>
          <w:i/>
          <w:iCs/>
          <w:sz w:val="48"/>
          <w:szCs w:val="48"/>
          <w:u w:val="single"/>
        </w:rPr>
      </w:pPr>
      <w:r>
        <w:rPr>
          <w:rFonts w:ascii="Franklin Gothic Medium" w:hAnsi="Franklin Gothic Medium"/>
          <w:b/>
          <w:bCs/>
          <w:i/>
          <w:iCs/>
          <w:sz w:val="48"/>
          <w:szCs w:val="48"/>
          <w:u w:val="single"/>
        </w:rPr>
        <w:t>Hebrews 12:1-4</w:t>
      </w:r>
    </w:p>
    <w:p>
      <w:pPr>
        <w:pStyle w:val="Normal"/>
        <w:rPr>
          <w:rFonts w:ascii="Franklin Gothic Medium" w:hAnsi="Franklin Gothic Medium"/>
          <w:sz w:val="48"/>
          <w:szCs w:val="48"/>
        </w:rPr>
      </w:pPr>
      <w:r>
        <w:rPr>
          <w:rFonts w:ascii="Franklin Gothic Medium" w:hAnsi="Franklin Gothic Medium"/>
          <w:sz w:val="48"/>
          <w:szCs w:val="48"/>
        </w:rPr>
        <w:t>[1]Wherefore seeing we also are compassed about with so great a cloud of witnesses, let us lay aside every weight, and the sin which doth so easily beset us, and let us run with patience the race that is set before us,</w:t>
      </w:r>
    </w:p>
    <w:p>
      <w:pPr>
        <w:pStyle w:val="Normal"/>
        <w:rPr>
          <w:rFonts w:ascii="Franklin Gothic Medium" w:hAnsi="Franklin Gothic Medium"/>
          <w:sz w:val="48"/>
          <w:szCs w:val="48"/>
        </w:rPr>
      </w:pPr>
      <w:r>
        <w:rPr>
          <w:rFonts w:ascii="Franklin Gothic Medium" w:hAnsi="Franklin Gothic Medium"/>
          <w:sz w:val="48"/>
          <w:szCs w:val="48"/>
        </w:rPr>
        <w:t>[2]Looking unto Jesus the author and finisher of our faith; who for the joy that was set before him endured the cross, despising the shame, and is set down at the right hand of the throne of God.</w:t>
      </w:r>
    </w:p>
    <w:p>
      <w:pPr>
        <w:pStyle w:val="Normal"/>
        <w:rPr>
          <w:rFonts w:ascii="Franklin Gothic Medium" w:hAnsi="Franklin Gothic Medium"/>
          <w:sz w:val="48"/>
          <w:szCs w:val="48"/>
        </w:rPr>
      </w:pPr>
      <w:r>
        <w:rPr>
          <w:rFonts w:ascii="Franklin Gothic Medium" w:hAnsi="Franklin Gothic Medium"/>
          <w:sz w:val="48"/>
          <w:szCs w:val="48"/>
        </w:rPr>
        <w:t>[3]For consider him that endured such contradiction of sinners against himself, lest ye be wearied and faint in your minds.</w:t>
      </w:r>
    </w:p>
    <w:p>
      <w:pPr>
        <w:pStyle w:val="Normal"/>
        <w:rPr>
          <w:rFonts w:ascii="Franklin Gothic Medium" w:hAnsi="Franklin Gothic Medium"/>
          <w:sz w:val="48"/>
          <w:szCs w:val="48"/>
        </w:rPr>
      </w:pPr>
      <w:r>
        <w:rPr>
          <w:rFonts w:ascii="Franklin Gothic Medium" w:hAnsi="Franklin Gothic Medium"/>
          <w:sz w:val="48"/>
          <w:szCs w:val="48"/>
        </w:rPr>
        <w:t>[4]Ye have not yet resisted unto blood, striving against sin.</w:t>
      </w:r>
    </w:p>
    <w:p>
      <w:pPr>
        <w:pStyle w:val="Normal"/>
        <w:rPr>
          <w:rFonts w:ascii="Franklin Gothic Medium" w:hAnsi="Franklin Gothic Medium"/>
          <w:b/>
          <w:b/>
          <w:bCs/>
          <w:i/>
          <w:i/>
          <w:iCs/>
          <w:sz w:val="48"/>
          <w:szCs w:val="48"/>
          <w:u w:val="single"/>
        </w:rPr>
      </w:pPr>
      <w:r>
        <w:rPr>
          <w:rFonts w:ascii="Franklin Gothic Medium" w:hAnsi="Franklin Gothic Medium"/>
          <w:b/>
          <w:bCs/>
          <w:i/>
          <w:iCs/>
          <w:sz w:val="48"/>
          <w:szCs w:val="48"/>
          <w:u w:val="single"/>
        </w:rPr>
        <w:t>John 6:44-49,51-69</w:t>
      </w:r>
    </w:p>
    <w:p>
      <w:pPr>
        <w:pStyle w:val="Normal"/>
        <w:rPr>
          <w:rFonts w:ascii="Franklin Gothic Medium" w:hAnsi="Franklin Gothic Medium"/>
          <w:sz w:val="48"/>
          <w:szCs w:val="48"/>
        </w:rPr>
      </w:pPr>
      <w:r>
        <w:rPr>
          <w:rFonts w:ascii="Franklin Gothic Medium" w:hAnsi="Franklin Gothic Medium"/>
          <w:sz w:val="48"/>
          <w:szCs w:val="48"/>
        </w:rPr>
        <w:t>[44]No man can come to me, except the Father which hath sent me draw him: and I will raise him up at the last day.</w:t>
      </w:r>
    </w:p>
    <w:p>
      <w:pPr>
        <w:pStyle w:val="Normal"/>
        <w:rPr>
          <w:rFonts w:ascii="Franklin Gothic Medium" w:hAnsi="Franklin Gothic Medium"/>
          <w:sz w:val="48"/>
          <w:szCs w:val="48"/>
        </w:rPr>
      </w:pPr>
      <w:r>
        <w:rPr>
          <w:rFonts w:ascii="Franklin Gothic Medium" w:hAnsi="Franklin Gothic Medium"/>
          <w:sz w:val="48"/>
          <w:szCs w:val="48"/>
        </w:rPr>
        <w:t>[45]It is written in the prophets, And they shall be all taught of God. Every man therefore that hath heard, and hath learned of the Father, cometh unto me.</w:t>
      </w:r>
    </w:p>
    <w:p>
      <w:pPr>
        <w:pStyle w:val="Normal"/>
        <w:rPr>
          <w:rFonts w:ascii="Franklin Gothic Medium" w:hAnsi="Franklin Gothic Medium"/>
          <w:sz w:val="48"/>
          <w:szCs w:val="48"/>
        </w:rPr>
      </w:pPr>
      <w:r>
        <w:rPr>
          <w:rFonts w:ascii="Franklin Gothic Medium" w:hAnsi="Franklin Gothic Medium"/>
          <w:sz w:val="48"/>
          <w:szCs w:val="48"/>
        </w:rPr>
        <w:t>[46]Not that any man hath seen the Father, save he which is of God, he hath seen the Father.</w:t>
      </w:r>
    </w:p>
    <w:p>
      <w:pPr>
        <w:pStyle w:val="Normal"/>
        <w:rPr>
          <w:rFonts w:ascii="Franklin Gothic Medium" w:hAnsi="Franklin Gothic Medium"/>
          <w:sz w:val="48"/>
          <w:szCs w:val="48"/>
        </w:rPr>
      </w:pPr>
      <w:r>
        <w:rPr>
          <w:rFonts w:ascii="Franklin Gothic Medium" w:hAnsi="Franklin Gothic Medium"/>
          <w:sz w:val="48"/>
          <w:szCs w:val="48"/>
        </w:rPr>
        <w:t>[47]Verily, verily, I say unto you, He that believeth on me hath everlasting life.</w:t>
      </w:r>
    </w:p>
    <w:p>
      <w:pPr>
        <w:pStyle w:val="Normal"/>
        <w:rPr>
          <w:rFonts w:ascii="Franklin Gothic Medium" w:hAnsi="Franklin Gothic Medium"/>
          <w:sz w:val="48"/>
          <w:szCs w:val="48"/>
        </w:rPr>
      </w:pPr>
      <w:r>
        <w:rPr>
          <w:rFonts w:ascii="Franklin Gothic Medium" w:hAnsi="Franklin Gothic Medium"/>
          <w:sz w:val="48"/>
          <w:szCs w:val="48"/>
        </w:rPr>
        <w:t>[48]I am that bread of life.</w:t>
      </w:r>
    </w:p>
    <w:p>
      <w:pPr>
        <w:pStyle w:val="Normal"/>
        <w:rPr>
          <w:rFonts w:ascii="Franklin Gothic Medium" w:hAnsi="Franklin Gothic Medium"/>
          <w:sz w:val="48"/>
          <w:szCs w:val="48"/>
        </w:rPr>
      </w:pPr>
      <w:r>
        <w:rPr>
          <w:rFonts w:ascii="Franklin Gothic Medium" w:hAnsi="Franklin Gothic Medium"/>
          <w:sz w:val="48"/>
          <w:szCs w:val="48"/>
        </w:rPr>
        <w:t>[49]Your fathers did eat manna in the wilderness, and are dead.</w:t>
      </w:r>
    </w:p>
    <w:p>
      <w:pPr>
        <w:pStyle w:val="Normal"/>
        <w:rPr>
          <w:rFonts w:ascii="Franklin Gothic Medium" w:hAnsi="Franklin Gothic Medium"/>
          <w:sz w:val="48"/>
          <w:szCs w:val="48"/>
        </w:rPr>
      </w:pPr>
      <w:r>
        <w:rPr>
          <w:rFonts w:ascii="Franklin Gothic Medium" w:hAnsi="Franklin Gothic Medium"/>
          <w:sz w:val="48"/>
          <w:szCs w:val="48"/>
        </w:rPr>
        <w:t>[51]I am the living bread which came down from heaven: if any man eat of this bread, he shall live for ever: and the bread that I will give is my flesh, which I will give for the life of the world.</w:t>
      </w:r>
    </w:p>
    <w:p>
      <w:pPr>
        <w:pStyle w:val="Normal"/>
        <w:rPr>
          <w:rFonts w:ascii="Franklin Gothic Medium" w:hAnsi="Franklin Gothic Medium"/>
          <w:sz w:val="48"/>
          <w:szCs w:val="48"/>
        </w:rPr>
      </w:pPr>
      <w:r>
        <w:rPr>
          <w:rFonts w:ascii="Franklin Gothic Medium" w:hAnsi="Franklin Gothic Medium"/>
          <w:sz w:val="48"/>
          <w:szCs w:val="48"/>
        </w:rPr>
        <w:t>[52]The Jews therefore strove among themselves, saying, How can this man give us his flesh to eat?</w:t>
      </w:r>
    </w:p>
    <w:p>
      <w:pPr>
        <w:pStyle w:val="Normal"/>
        <w:rPr>
          <w:rFonts w:ascii="Franklin Gothic Medium" w:hAnsi="Franklin Gothic Medium"/>
          <w:sz w:val="48"/>
          <w:szCs w:val="48"/>
        </w:rPr>
      </w:pPr>
      <w:r>
        <w:rPr>
          <w:rFonts w:ascii="Franklin Gothic Medium" w:hAnsi="Franklin Gothic Medium"/>
          <w:sz w:val="48"/>
          <w:szCs w:val="48"/>
        </w:rPr>
        <w:t>[53]Then Jesus said unto them, Verily, verily, I say unto you, Except ye eat the flesh of the Son of man, and drink his blood, ye have no life in you.</w:t>
      </w:r>
    </w:p>
    <w:p>
      <w:pPr>
        <w:pStyle w:val="Normal"/>
        <w:rPr>
          <w:rFonts w:ascii="Franklin Gothic Medium" w:hAnsi="Franklin Gothic Medium"/>
          <w:sz w:val="48"/>
          <w:szCs w:val="48"/>
        </w:rPr>
      </w:pPr>
      <w:r>
        <w:rPr>
          <w:rFonts w:ascii="Franklin Gothic Medium" w:hAnsi="Franklin Gothic Medium"/>
          <w:sz w:val="48"/>
          <w:szCs w:val="48"/>
        </w:rPr>
        <w:t>[54]Whoso eateth my flesh, and drinketh my blood, hath eternal life; and I will raise him up at the last day.</w:t>
      </w:r>
    </w:p>
    <w:p>
      <w:pPr>
        <w:pStyle w:val="Normal"/>
        <w:rPr>
          <w:rFonts w:ascii="Franklin Gothic Medium" w:hAnsi="Franklin Gothic Medium"/>
          <w:sz w:val="48"/>
          <w:szCs w:val="48"/>
        </w:rPr>
      </w:pPr>
      <w:r>
        <w:rPr>
          <w:rFonts w:ascii="Franklin Gothic Medium" w:hAnsi="Franklin Gothic Medium"/>
          <w:sz w:val="48"/>
          <w:szCs w:val="48"/>
        </w:rPr>
        <w:t>[55]For my flesh is meat indeed, and my blood is drink indeed.</w:t>
      </w:r>
    </w:p>
    <w:p>
      <w:pPr>
        <w:pStyle w:val="Normal"/>
        <w:rPr>
          <w:rFonts w:ascii="Franklin Gothic Medium" w:hAnsi="Franklin Gothic Medium"/>
          <w:sz w:val="48"/>
          <w:szCs w:val="48"/>
        </w:rPr>
      </w:pPr>
      <w:r>
        <w:rPr>
          <w:rFonts w:ascii="Franklin Gothic Medium" w:hAnsi="Franklin Gothic Medium"/>
          <w:sz w:val="48"/>
          <w:szCs w:val="48"/>
        </w:rPr>
        <w:t>[56]He that eateth my flesh, and drinketh my blood, dwelleth in me, and I in him.</w:t>
      </w:r>
    </w:p>
    <w:p>
      <w:pPr>
        <w:pStyle w:val="Normal"/>
        <w:rPr>
          <w:rFonts w:ascii="Franklin Gothic Medium" w:hAnsi="Franklin Gothic Medium"/>
          <w:sz w:val="48"/>
          <w:szCs w:val="48"/>
        </w:rPr>
      </w:pPr>
      <w:r>
        <w:rPr>
          <w:rFonts w:ascii="Franklin Gothic Medium" w:hAnsi="Franklin Gothic Medium"/>
          <w:sz w:val="48"/>
          <w:szCs w:val="48"/>
        </w:rPr>
        <w:t>[57]As the living Father hath sent me, and I live by the Father: so he that eateth me, even he shall live by me.</w:t>
      </w:r>
    </w:p>
    <w:p>
      <w:pPr>
        <w:pStyle w:val="Normal"/>
        <w:rPr>
          <w:rFonts w:ascii="Franklin Gothic Medium" w:hAnsi="Franklin Gothic Medium"/>
          <w:sz w:val="48"/>
          <w:szCs w:val="48"/>
        </w:rPr>
      </w:pPr>
      <w:r>
        <w:rPr>
          <w:rFonts w:ascii="Franklin Gothic Medium" w:hAnsi="Franklin Gothic Medium"/>
          <w:sz w:val="48"/>
          <w:szCs w:val="48"/>
        </w:rPr>
        <w:t>[58]This is that bread which came down from heaven: not as your fathers did eat manna, and are dead: he that eateth of this bread shall live for ever.</w:t>
      </w:r>
    </w:p>
    <w:p>
      <w:pPr>
        <w:pStyle w:val="Normal"/>
        <w:rPr>
          <w:rFonts w:ascii="Franklin Gothic Medium" w:hAnsi="Franklin Gothic Medium"/>
          <w:sz w:val="48"/>
          <w:szCs w:val="48"/>
        </w:rPr>
      </w:pPr>
      <w:r>
        <w:rPr>
          <w:rFonts w:ascii="Franklin Gothic Medium" w:hAnsi="Franklin Gothic Medium"/>
          <w:sz w:val="48"/>
          <w:szCs w:val="48"/>
        </w:rPr>
        <w:t>[59]These things said he in the synagogue, as he taught in Capernaum.</w:t>
      </w:r>
    </w:p>
    <w:p>
      <w:pPr>
        <w:pStyle w:val="Normal"/>
        <w:rPr>
          <w:rFonts w:ascii="Franklin Gothic Medium" w:hAnsi="Franklin Gothic Medium"/>
          <w:sz w:val="48"/>
          <w:szCs w:val="48"/>
        </w:rPr>
      </w:pPr>
      <w:r>
        <w:rPr>
          <w:rFonts w:ascii="Franklin Gothic Medium" w:hAnsi="Franklin Gothic Medium"/>
          <w:sz w:val="48"/>
          <w:szCs w:val="48"/>
        </w:rPr>
        <w:t>[60]Many therefore of his disciples, when they had heard this, said, This is an hard saying; who can hear it?</w:t>
      </w:r>
    </w:p>
    <w:p>
      <w:pPr>
        <w:pStyle w:val="Normal"/>
        <w:rPr>
          <w:rFonts w:ascii="Franklin Gothic Medium" w:hAnsi="Franklin Gothic Medium"/>
          <w:sz w:val="48"/>
          <w:szCs w:val="48"/>
        </w:rPr>
      </w:pPr>
      <w:r>
        <w:rPr>
          <w:rFonts w:ascii="Franklin Gothic Medium" w:hAnsi="Franklin Gothic Medium"/>
          <w:sz w:val="48"/>
          <w:szCs w:val="48"/>
        </w:rPr>
        <w:t>[61]When Jesus knew in himself that his disciples murmured at it, he said unto them, Doth this offend you?</w:t>
      </w:r>
    </w:p>
    <w:p>
      <w:pPr>
        <w:pStyle w:val="Normal"/>
        <w:rPr>
          <w:rFonts w:ascii="Franklin Gothic Medium" w:hAnsi="Franklin Gothic Medium"/>
          <w:sz w:val="48"/>
          <w:szCs w:val="48"/>
        </w:rPr>
      </w:pPr>
      <w:r>
        <w:rPr>
          <w:rFonts w:ascii="Franklin Gothic Medium" w:hAnsi="Franklin Gothic Medium"/>
          <w:sz w:val="48"/>
          <w:szCs w:val="48"/>
        </w:rPr>
        <w:t>[62]What and if ye shall see the Son of man ascend up where he was before?</w:t>
      </w:r>
    </w:p>
    <w:p>
      <w:pPr>
        <w:pStyle w:val="Normal"/>
        <w:rPr>
          <w:rFonts w:ascii="Franklin Gothic Medium" w:hAnsi="Franklin Gothic Medium"/>
          <w:sz w:val="48"/>
          <w:szCs w:val="48"/>
        </w:rPr>
      </w:pPr>
      <w:r>
        <w:rPr>
          <w:rFonts w:ascii="Franklin Gothic Medium" w:hAnsi="Franklin Gothic Medium"/>
          <w:sz w:val="48"/>
          <w:szCs w:val="48"/>
        </w:rPr>
        <w:t>[63]It is the spirit that quickeneth; the flesh profiteth nothing: the words that I speak unto you, they are spirit, and they are life.</w:t>
      </w:r>
    </w:p>
    <w:p>
      <w:pPr>
        <w:pStyle w:val="Normal"/>
        <w:rPr>
          <w:rFonts w:ascii="Franklin Gothic Medium" w:hAnsi="Franklin Gothic Medium"/>
          <w:sz w:val="48"/>
          <w:szCs w:val="48"/>
        </w:rPr>
      </w:pPr>
      <w:r>
        <w:rPr>
          <w:rFonts w:ascii="Franklin Gothic Medium" w:hAnsi="Franklin Gothic Medium"/>
          <w:sz w:val="48"/>
          <w:szCs w:val="48"/>
        </w:rPr>
        <w:t>[64]But there are some of you that believe not. For Jesus knew from the beginning who they were that believed not, and who should betray him.</w:t>
      </w:r>
    </w:p>
    <w:p>
      <w:pPr>
        <w:pStyle w:val="Normal"/>
        <w:rPr>
          <w:rFonts w:ascii="Franklin Gothic Medium" w:hAnsi="Franklin Gothic Medium"/>
          <w:sz w:val="48"/>
          <w:szCs w:val="48"/>
        </w:rPr>
      </w:pPr>
      <w:r>
        <w:rPr>
          <w:rFonts w:ascii="Franklin Gothic Medium" w:hAnsi="Franklin Gothic Medium"/>
          <w:sz w:val="48"/>
          <w:szCs w:val="48"/>
        </w:rPr>
        <w:t xml:space="preserve">[65]And he said, Therefore said I unto you, that no man can come unto me, except it were given unto him of my Father. </w:t>
      </w:r>
    </w:p>
    <w:p>
      <w:pPr>
        <w:pStyle w:val="Normal"/>
        <w:rPr>
          <w:rFonts w:ascii="Franklin Gothic Medium" w:hAnsi="Franklin Gothic Medium"/>
          <w:sz w:val="48"/>
          <w:szCs w:val="48"/>
        </w:rPr>
      </w:pPr>
      <w:r>
        <w:rPr>
          <w:rFonts w:ascii="Franklin Gothic Medium" w:hAnsi="Franklin Gothic Medium"/>
          <w:sz w:val="48"/>
          <w:szCs w:val="48"/>
        </w:rPr>
        <w:t>[66]From that time many of his disciples went back, and walked no more with him.</w:t>
      </w:r>
    </w:p>
    <w:p>
      <w:pPr>
        <w:pStyle w:val="Normal"/>
        <w:rPr>
          <w:rFonts w:ascii="Franklin Gothic Medium" w:hAnsi="Franklin Gothic Medium"/>
          <w:sz w:val="48"/>
          <w:szCs w:val="48"/>
        </w:rPr>
      </w:pPr>
      <w:r>
        <w:rPr>
          <w:rFonts w:ascii="Franklin Gothic Medium" w:hAnsi="Franklin Gothic Medium"/>
          <w:sz w:val="48"/>
          <w:szCs w:val="48"/>
        </w:rPr>
        <w:t>[67]Then said Jesus unto the twelve, Will ye also go away?</w:t>
      </w:r>
    </w:p>
    <w:p>
      <w:pPr>
        <w:pStyle w:val="Normal"/>
        <w:rPr>
          <w:rFonts w:ascii="Franklin Gothic Medium" w:hAnsi="Franklin Gothic Medium"/>
          <w:sz w:val="48"/>
          <w:szCs w:val="48"/>
        </w:rPr>
      </w:pPr>
      <w:r>
        <w:rPr>
          <w:rFonts w:ascii="Franklin Gothic Medium" w:hAnsi="Franklin Gothic Medium"/>
          <w:sz w:val="48"/>
          <w:szCs w:val="48"/>
        </w:rPr>
        <w:t>[68]Then Simon Peter answered him, Lord, to whom shall we go? thou hast the words of eternal life..</w:t>
      </w:r>
    </w:p>
    <w:p>
      <w:pPr>
        <w:pStyle w:val="Normal"/>
        <w:spacing w:before="0" w:after="200"/>
        <w:rPr>
          <w:rFonts w:ascii="Franklin Gothic Medium" w:hAnsi="Franklin Gothic Medium"/>
          <w:sz w:val="48"/>
          <w:szCs w:val="48"/>
        </w:rPr>
      </w:pPr>
      <w:r>
        <w:rPr>
          <w:rFonts w:ascii="Franklin Gothic Medium" w:hAnsi="Franklin Gothic Medium"/>
          <w:sz w:val="48"/>
          <w:szCs w:val="48"/>
        </w:rPr>
        <w:t>[69]And we believe and are sure that thou art that Christ, the Son of the living God.</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Medium">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 w:type="paragraph" w:styleId="Annotationtext">
    <w:name w:val="annotation text"/>
    <w:basedOn w:val="Normal"/>
    <w:uiPriority w:val="99"/>
    <w:semiHidden/>
    <w:unhideWhenUsed/>
    <w:qFormat/>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55</TotalTime>
  <Application>LibreOffice/7.3.5.2$Windows_X86_64 LibreOffice_project/184fe81b8c8c30d8b5082578aee2fed2ea847c01</Application>
  <AppVersion>15.0000</AppVersion>
  <Pages>21</Pages>
  <Words>2491</Words>
  <Characters>11010</Characters>
  <CharactersWithSpaces>13377</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2025-06-05T12:27:46Z</dcterms:modified>
  <cp:revision>4</cp:revision>
  <dc:subject/>
  <dc:title/>
</cp:coreProperties>
</file>