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lang w:val="en-US" w:eastAsia="en-US" w:bidi="en-US"/>
        </w:rPr>
        <w:t xml:space="preserve">                     </w:t>
      </w:r>
      <w:r>
        <w:rPr>
          <w:rFonts w:ascii="Franklin Gothic Demi Cond" w:hAnsi="Franklin Gothic Demi Cond"/>
          <w:b/>
          <w:bCs/>
          <w:i w:val="false"/>
          <w:iCs w:val="false"/>
          <w:sz w:val="44"/>
          <w:szCs w:val="44"/>
          <w:lang w:val="en-US" w:eastAsia="en-US" w:bidi="en-US"/>
        </w:rPr>
        <w:t xml:space="preserve">                          </w:t>
      </w:r>
      <w:r>
        <w:rPr>
          <w:rFonts w:ascii="Franklin Gothic Demi Cond" w:hAnsi="Franklin Gothic Demi Cond"/>
          <w:b/>
          <w:bCs/>
          <w:i w:val="false"/>
          <w:iCs w:val="false"/>
          <w:sz w:val="44"/>
          <w:szCs w:val="44"/>
          <w:lang w:val="en-US" w:eastAsia="en-US" w:bidi="en-US"/>
        </w:rPr>
        <w:t>IN THE NAME!</w:t>
      </w:r>
    </w:p>
    <w:p>
      <w:pPr>
        <w:pStyle w:val="PreformattedText"/>
        <w:bidi w:val="0"/>
        <w:jc w:val="start"/>
        <w:rPr>
          <w:rFonts w:ascii="Franklin Gothic Demi Cond" w:hAnsi="Franklin Gothic Demi Cond"/>
          <w:b/>
          <w:bCs/>
          <w:color w:val="208080"/>
          <w:sz w:val="44"/>
          <w:szCs w:val="44"/>
          <w:lang w:val="en-US" w:eastAsia="en-US" w:bidi="en-US"/>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color w:val="000000"/>
          <w:sz w:val="48"/>
          <w:szCs w:val="48"/>
          <w:lang w:val="en-US" w:eastAsia="en-US" w:bidi="en-US"/>
        </w:rPr>
        <w:t>Php 2:8</w:t>
      </w:r>
      <w:r>
        <w:rPr>
          <w:rFonts w:ascii="Franklin Gothic Demi Cond" w:hAnsi="Franklin Gothic Demi Cond"/>
          <w:b/>
          <w:bCs/>
          <w:sz w:val="48"/>
          <w:szCs w:val="48"/>
          <w:lang w:val="en-US" w:eastAsia="en-US" w:bidi="en-US"/>
        </w:rPr>
        <w:t xml:space="preserve">  </w:t>
      </w:r>
      <w:r>
        <w:rPr>
          <w:rFonts w:ascii="Franklin Gothic Demi Cond" w:hAnsi="Franklin Gothic Demi Cond"/>
          <w:b/>
          <w:bCs/>
          <w:sz w:val="44"/>
          <w:szCs w:val="44"/>
          <w:lang w:val="en-US" w:eastAsia="en-US" w:bidi="en-US"/>
        </w:rPr>
        <w:t>And being found in fashion as a man, he humbled himself, and became obedient unto death, even the death of the cross. </w:t>
      </w:r>
    </w:p>
    <w:p>
      <w:pPr>
        <w:pStyle w:val="BODY"/>
        <w:widowControl w:val="false"/>
        <w:spacing w:before="120" w:after="120"/>
        <w:ind w:hanging="0" w:start="0" w:end="0"/>
        <w:rPr>
          <w:lang w:val="en-US" w:eastAsia="en-US" w:bidi="en-US"/>
        </w:rPr>
      </w:pPr>
      <w:r>
        <w:rPr>
          <w:rFonts w:ascii="Franklin Gothic Demi Cond" w:hAnsi="Franklin Gothic Demi Cond"/>
          <w:color w:val="000000"/>
          <w:sz w:val="44"/>
          <w:szCs w:val="44"/>
          <w:shd w:fill="auto" w:val="clear"/>
          <w:lang w:val="en-US" w:eastAsia="en-US" w:bidi="en-US"/>
        </w:rPr>
        <w:t>Php 2:9</w:t>
      </w:r>
      <w:r>
        <w:rPr>
          <w:rFonts w:ascii="Franklin Gothic Demi Cond" w:hAnsi="Franklin Gothic Demi Cond"/>
          <w:color w:val="000000"/>
          <w:shd w:fill="auto" w:val="clear"/>
          <w:lang w:val="en-US" w:eastAsia="en-US" w:bidi="en-US"/>
        </w:rPr>
        <w:t> </w:t>
      </w:r>
      <w:r>
        <w:rPr>
          <w:rFonts w:ascii="Franklin Gothic Demi Cond" w:hAnsi="Franklin Gothic Demi Cond"/>
          <w:lang w:val="en-US" w:eastAsia="en-US" w:bidi="en-US"/>
        </w:rPr>
        <w:t xml:space="preserve"> Wherefore God also hath highly exalted him, </w:t>
      </w:r>
      <w:r>
        <w:rPr>
          <w:rFonts w:ascii="Franklin Gothic Demi Cond" w:hAnsi="Franklin Gothic Demi Cond"/>
          <w:shd w:fill="FFFF00" w:val="clear"/>
          <w:lang w:val="en-US" w:eastAsia="en-US" w:bidi="en-US"/>
        </w:rPr>
        <w:t>and given him a name which is above every name: </w:t>
      </w:r>
    </w:p>
    <w:p>
      <w:pPr>
        <w:pStyle w:val="BODY"/>
        <w:widowControl w:val="false"/>
        <w:spacing w:before="120" w:after="120"/>
        <w:ind w:hanging="0" w:start="0" w:end="0"/>
        <w:rPr>
          <w:lang w:val="en-US" w:eastAsia="en-US" w:bidi="en-US"/>
        </w:rPr>
      </w:pPr>
      <w:r>
        <w:rPr>
          <w:rFonts w:ascii="Franklin Gothic Demi Cond" w:hAnsi="Franklin Gothic Demi Cond"/>
          <w:b/>
          <w:bCs/>
          <w:color w:val="000000"/>
          <w:sz w:val="44"/>
          <w:szCs w:val="44"/>
          <w:lang w:val="en-US" w:eastAsia="en-US" w:bidi="en-US"/>
        </w:rPr>
        <w:t>Php 2:10</w:t>
      </w:r>
      <w:r>
        <w:rPr>
          <w:rFonts w:ascii="Franklin Gothic Demi Cond" w:hAnsi="Franklin Gothic Demi Cond"/>
          <w:lang w:val="en-US" w:eastAsia="en-US" w:bidi="en-US"/>
        </w:rPr>
        <w:t xml:space="preserve">  </w:t>
      </w:r>
      <w:r>
        <w:rPr>
          <w:rFonts w:ascii="Franklin Gothic Demi Cond" w:hAnsi="Franklin Gothic Demi Cond"/>
          <w:shd w:fill="FFFF00" w:val="clear"/>
          <w:lang w:val="en-US" w:eastAsia="en-US" w:bidi="en-US"/>
        </w:rPr>
        <w:t>That at the name of Jesus</w:t>
      </w:r>
      <w:r>
        <w:rPr>
          <w:rFonts w:ascii="Franklin Gothic Demi Cond" w:hAnsi="Franklin Gothic Demi Cond"/>
          <w:lang w:val="en-US" w:eastAsia="en-US" w:bidi="en-US"/>
        </w:rPr>
        <w:t xml:space="preserve"> every knee should bow, of </w:t>
      </w:r>
      <w:r>
        <w:rPr>
          <w:rFonts w:ascii="Franklin Gothic Demi Cond" w:hAnsi="Franklin Gothic Demi Cond"/>
          <w:lang w:val="en-US" w:eastAsia="en-US" w:bidi="en-US"/>
        </w:rPr>
        <w:t>things</w:t>
      </w:r>
      <w:r>
        <w:rPr>
          <w:rFonts w:ascii="Franklin Gothic Demi Cond" w:hAnsi="Franklin Gothic Demi Cond"/>
          <w:lang w:val="en-US" w:eastAsia="en-US" w:bidi="en-US"/>
        </w:rPr>
        <w:t xml:space="preserve"> in heaven, and </w:t>
      </w:r>
      <w:r>
        <w:rPr>
          <w:rFonts w:ascii="Franklin Gothic Demi Cond" w:hAnsi="Franklin Gothic Demi Cond"/>
          <w:lang w:val="en-US" w:eastAsia="en-US" w:bidi="en-US"/>
        </w:rPr>
        <w:t>things</w:t>
      </w:r>
      <w:r>
        <w:rPr>
          <w:rFonts w:ascii="Franklin Gothic Demi Cond" w:hAnsi="Franklin Gothic Demi Cond"/>
          <w:lang w:val="en-US" w:eastAsia="en-US" w:bidi="en-US"/>
        </w:rPr>
        <w:t xml:space="preserve"> in earth, and </w:t>
      </w:r>
      <w:r>
        <w:rPr>
          <w:rFonts w:ascii="Franklin Gothic Demi Cond" w:hAnsi="Franklin Gothic Demi Cond"/>
          <w:lang w:val="en-US" w:eastAsia="en-US" w:bidi="en-US"/>
        </w:rPr>
        <w:t>things</w:t>
      </w:r>
      <w:r>
        <w:rPr>
          <w:rFonts w:ascii="Franklin Gothic Demi Cond" w:hAnsi="Franklin Gothic Demi Cond"/>
          <w:lang w:val="en-US" w:eastAsia="en-US" w:bidi="en-US"/>
        </w:rPr>
        <w:t xml:space="preserve"> under the earth; </w:t>
      </w:r>
    </w:p>
    <w:p>
      <w:pPr>
        <w:pStyle w:val="PreformattedText"/>
        <w:bidi w:val="0"/>
        <w:jc w:val="start"/>
        <w:rPr>
          <w:rFonts w:ascii="Franklin Gothic Demi Cond" w:hAnsi="Franklin Gothic Demi Cond"/>
          <w:sz w:val="44"/>
          <w:szCs w:val="44"/>
        </w:rPr>
      </w:pPr>
      <w:r>
        <w:rPr>
          <w:rFonts w:ascii="Franklin Gothic Demi Cond" w:hAnsi="Franklin Gothic Demi Cond"/>
          <w:b/>
          <w:bCs/>
          <w:color w:val="000000"/>
          <w:sz w:val="44"/>
          <w:szCs w:val="44"/>
          <w:lang w:val="en-US" w:eastAsia="en-US" w:bidi="en-US"/>
        </w:rPr>
        <w:t>Php 2:11</w:t>
      </w:r>
      <w:r>
        <w:rPr>
          <w:rFonts w:ascii="Franklin Gothic Demi Cond" w:hAnsi="Franklin Gothic Demi Cond"/>
          <w:b/>
          <w:bCs/>
          <w:color w:val="000000"/>
          <w:sz w:val="44"/>
          <w:szCs w:val="44"/>
          <w:lang w:val="en-US" w:eastAsia="en-US" w:bidi="en-US"/>
        </w:rPr>
        <w:t> </w:t>
      </w:r>
      <w:r>
        <w:rPr>
          <w:rFonts w:ascii="Franklin Gothic Demi Cond" w:hAnsi="Franklin Gothic Demi Cond"/>
          <w:b/>
          <w:bCs/>
          <w:sz w:val="44"/>
          <w:szCs w:val="44"/>
          <w:lang w:val="en-US" w:eastAsia="en-US" w:bidi="en-US"/>
        </w:rPr>
        <w:t xml:space="preserve"> And </w:t>
      </w:r>
      <w:r>
        <w:rPr>
          <w:rFonts w:ascii="Franklin Gothic Demi Cond" w:hAnsi="Franklin Gothic Demi Cond"/>
          <w:b/>
          <w:bCs/>
          <w:sz w:val="44"/>
          <w:szCs w:val="44"/>
          <w:lang w:val="en-US" w:eastAsia="en-US" w:bidi="en-US"/>
        </w:rPr>
        <w:t>that</w:t>
      </w:r>
      <w:r>
        <w:rPr>
          <w:rFonts w:ascii="Franklin Gothic Demi Cond" w:hAnsi="Franklin Gothic Demi Cond"/>
          <w:b/>
          <w:bCs/>
          <w:sz w:val="44"/>
          <w:szCs w:val="44"/>
          <w:lang w:val="en-US" w:eastAsia="en-US" w:bidi="en-US"/>
        </w:rPr>
        <w:t xml:space="preserve"> </w:t>
      </w:r>
      <w:r>
        <w:rPr>
          <w:rFonts w:ascii="Franklin Gothic Demi Cond" w:hAnsi="Franklin Gothic Demi Cond"/>
          <w:b/>
          <w:bCs/>
          <w:sz w:val="44"/>
          <w:szCs w:val="44"/>
          <w:shd w:fill="FFFF00" w:val="clear"/>
          <w:lang w:val="en-US" w:eastAsia="en-US" w:bidi="en-US"/>
        </w:rPr>
        <w:t xml:space="preserve">every tongue should confess that Jesus Christ </w:t>
      </w:r>
      <w:r>
        <w:rPr>
          <w:rFonts w:ascii="Franklin Gothic Demi Cond" w:hAnsi="Franklin Gothic Demi Cond"/>
          <w:b/>
          <w:bCs/>
          <w:sz w:val="44"/>
          <w:szCs w:val="44"/>
          <w:shd w:fill="FFFF00" w:val="clear"/>
          <w:lang w:val="en-US" w:eastAsia="en-US" w:bidi="en-US"/>
        </w:rPr>
        <w:t>is</w:t>
      </w:r>
      <w:r>
        <w:rPr>
          <w:rFonts w:ascii="Franklin Gothic Demi Cond" w:hAnsi="Franklin Gothic Demi Cond"/>
          <w:b/>
          <w:bCs/>
          <w:sz w:val="44"/>
          <w:szCs w:val="44"/>
          <w:shd w:fill="FFFF00" w:val="clear"/>
          <w:lang w:val="en-US" w:eastAsia="en-US" w:bidi="en-US"/>
        </w:rPr>
        <w:t xml:space="preserve"> Lord, to the glory of God the Father.  </w:t>
      </w:r>
      <w:r>
        <w:rPr>
          <w:rFonts w:ascii="Franklin Gothic Demi Cond" w:hAnsi="Franklin Gothic Demi Cond"/>
          <w:b/>
          <w:bCs/>
          <w:sz w:val="44"/>
          <w:szCs w:val="44"/>
          <w:shd w:fill="FFFF00" w:val="clear"/>
        </w:rPr>
        <w:t xml:space="preserve"> </w:t>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                                  </w:t>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Deu 18:18</w:t>
      </w:r>
      <w:r>
        <w:rPr>
          <w:rFonts w:ascii="Franklin Gothic Demi Cond" w:hAnsi="Franklin Gothic Demi Cond"/>
          <w:sz w:val="44"/>
          <w:szCs w:val="44"/>
        </w:rPr>
        <w:t xml:space="preserve">  I will raise them up a Prophet from among their brethren, like unto thee, and will put my words in his mouth; and he shall speak unto them all that I shall command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Psa 89:20</w:t>
      </w:r>
      <w:r>
        <w:rPr>
          <w:rFonts w:ascii="Franklin Gothic Demi Cond" w:hAnsi="Franklin Gothic Demi Cond"/>
          <w:sz w:val="44"/>
          <w:szCs w:val="44"/>
        </w:rPr>
        <w:t xml:space="preserve">  I have found David my servant; with my holy oil have I anointed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89:21  With whom my hand shall be established: mine arm also shall strengthen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89:22  The enemy shall not exact upon him; nor the son of wickedness afflict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89:23  And I will beat down his foes before his face, and plague them that hate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89:24  But my faithfulness and my mercy shall be with him: and </w:t>
      </w:r>
      <w:r>
        <w:rPr>
          <w:rFonts w:ascii="Franklin Gothic Demi Cond" w:hAnsi="Franklin Gothic Demi Cond"/>
          <w:sz w:val="44"/>
          <w:szCs w:val="44"/>
          <w:shd w:fill="FFFF00" w:val="clear"/>
        </w:rPr>
        <w:t xml:space="preserve">in my name </w:t>
      </w:r>
      <w:r>
        <w:rPr>
          <w:rFonts w:ascii="Franklin Gothic Demi Cond" w:hAnsi="Franklin Gothic Demi Cond"/>
          <w:sz w:val="44"/>
          <w:szCs w:val="44"/>
        </w:rPr>
        <w:t xml:space="preserve">shall his horn be exalted.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89:25  I will set his hand also in the sea, and his right hand in the rivers.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89:26  He shall cry unto me, Thou art my father, my God, and the rock of my salvation.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Psa 89:27  </w:t>
      </w:r>
      <w:r>
        <w:rPr>
          <w:rFonts w:ascii="Franklin Gothic Demi Cond" w:hAnsi="Franklin Gothic Demi Cond"/>
          <w:sz w:val="44"/>
          <w:szCs w:val="44"/>
          <w:shd w:fill="FFFF00" w:val="clear"/>
        </w:rPr>
        <w:t>Also I will make him my firstborn</w:t>
      </w:r>
      <w:r>
        <w:rPr>
          <w:rFonts w:ascii="Franklin Gothic Demi Cond" w:hAnsi="Franklin Gothic Demi Cond"/>
          <w:sz w:val="44"/>
          <w:szCs w:val="44"/>
        </w:rPr>
        <w:t xml:space="preserve">, higher than the kings of the earth.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Mat 18:5</w:t>
      </w:r>
      <w:r>
        <w:rPr>
          <w:rFonts w:ascii="Franklin Gothic Demi Cond" w:hAnsi="Franklin Gothic Demi Cond"/>
          <w:sz w:val="44"/>
          <w:szCs w:val="44"/>
        </w:rPr>
        <w:t xml:space="preserve">  And whoso shall receive one such little child </w:t>
      </w:r>
      <w:r>
        <w:rPr>
          <w:rFonts w:ascii="Franklin Gothic Demi Cond" w:hAnsi="Franklin Gothic Demi Cond"/>
          <w:sz w:val="44"/>
          <w:szCs w:val="44"/>
          <w:shd w:fill="FFFF00" w:val="clear"/>
        </w:rPr>
        <w:t xml:space="preserve">in my name receiveth me.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Mat 18:18</w:t>
      </w:r>
      <w:r>
        <w:rPr>
          <w:rFonts w:ascii="Franklin Gothic Demi Cond" w:hAnsi="Franklin Gothic Demi Cond"/>
          <w:sz w:val="44"/>
          <w:szCs w:val="44"/>
        </w:rPr>
        <w:t xml:space="preserve">  Verily I say unto you, Whatsoever ye shall bind on earth shall be bound in heaven: and whatsoever ye shall loose on earth shall be loosed in heaven.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Mat 18:19  Again I say unto you, That if two of you shall agree on earth as touching any thing that they shall ask, it shall be done for them of my Father which is in heaven.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Mat 18:20  </w:t>
      </w:r>
      <w:r>
        <w:rPr>
          <w:rFonts w:ascii="Franklin Gothic Demi Cond" w:hAnsi="Franklin Gothic Demi Cond"/>
          <w:sz w:val="44"/>
          <w:szCs w:val="44"/>
          <w:shd w:fill="FFFF00" w:val="clear"/>
        </w:rPr>
        <w:t>For where two or three are gathered together in my name</w:t>
      </w:r>
      <w:r>
        <w:rPr>
          <w:rFonts w:ascii="Franklin Gothic Demi Cond" w:hAnsi="Franklin Gothic Demi Cond"/>
          <w:sz w:val="44"/>
          <w:szCs w:val="44"/>
        </w:rPr>
        <w:t xml:space="preserve">, there am I in the midst of them.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val="false"/>
          <w:bCs w:val="false"/>
          <w:sz w:val="44"/>
          <w:szCs w:val="44"/>
        </w:rPr>
        <w:t>Mar 9:38</w:t>
      </w:r>
      <w:r>
        <w:rPr>
          <w:rFonts w:ascii="Franklin Gothic Demi Cond" w:hAnsi="Franklin Gothic Demi Cond"/>
          <w:sz w:val="44"/>
          <w:szCs w:val="44"/>
        </w:rPr>
        <w:t xml:space="preserve">  And John answered him, saying, Master, we saw one </w:t>
      </w:r>
      <w:r>
        <w:rPr>
          <w:rFonts w:ascii="Franklin Gothic Demi Cond" w:hAnsi="Franklin Gothic Demi Cond"/>
          <w:sz w:val="44"/>
          <w:szCs w:val="44"/>
          <w:shd w:fill="FFFF00" w:val="clear"/>
        </w:rPr>
        <w:t>casting out devils in thy name,</w:t>
      </w:r>
      <w:r>
        <w:rPr>
          <w:rFonts w:ascii="Franklin Gothic Demi Cond" w:hAnsi="Franklin Gothic Demi Cond"/>
          <w:sz w:val="44"/>
          <w:szCs w:val="44"/>
        </w:rPr>
        <w:t xml:space="preserve"> and he followeth not us: and we forbad him, because he followeth not us.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Mar 9:39  </w:t>
      </w:r>
      <w:r>
        <w:rPr>
          <w:rFonts w:ascii="Franklin Gothic Demi Cond" w:hAnsi="Franklin Gothic Demi Cond"/>
          <w:sz w:val="44"/>
          <w:szCs w:val="44"/>
          <w:shd w:fill="FFFF00" w:val="clear"/>
        </w:rPr>
        <w:t>But Jesus said</w:t>
      </w:r>
      <w:r>
        <w:rPr>
          <w:rFonts w:ascii="Franklin Gothic Demi Cond" w:hAnsi="Franklin Gothic Demi Cond"/>
          <w:sz w:val="44"/>
          <w:szCs w:val="44"/>
        </w:rPr>
        <w:t xml:space="preserve">, Forbid him not: </w:t>
      </w:r>
      <w:r>
        <w:rPr>
          <w:rFonts w:ascii="Franklin Gothic Demi Cond" w:hAnsi="Franklin Gothic Demi Cond"/>
          <w:sz w:val="44"/>
          <w:szCs w:val="44"/>
          <w:shd w:fill="FFFF00" w:val="clear"/>
        </w:rPr>
        <w:t xml:space="preserve">for there is no man which shall do a miracle in my name, that can lightly speak evil of me.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Mar 9:40  </w:t>
      </w:r>
      <w:r>
        <w:rPr>
          <w:rFonts w:ascii="Franklin Gothic Demi Cond" w:hAnsi="Franklin Gothic Demi Cond"/>
          <w:sz w:val="44"/>
          <w:szCs w:val="44"/>
          <w:shd w:fill="FFFF00" w:val="clear"/>
        </w:rPr>
        <w:t>For he that is not against us is on our part.</w:t>
      </w:r>
      <w:r>
        <w:rPr>
          <w:rFonts w:ascii="Franklin Gothic Demi Cond" w:hAnsi="Franklin Gothic Demi Cond"/>
          <w:sz w:val="44"/>
          <w:szCs w:val="44"/>
        </w:rPr>
        <w:t xml:space="preserv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Mar 9:41  For whosoever shall give you a cup of water to drink </w:t>
      </w:r>
      <w:r>
        <w:rPr>
          <w:rFonts w:ascii="Franklin Gothic Demi Cond" w:hAnsi="Franklin Gothic Demi Cond"/>
          <w:sz w:val="44"/>
          <w:szCs w:val="44"/>
          <w:shd w:fill="FFFF00" w:val="clear"/>
        </w:rPr>
        <w:t>in my name,</w:t>
      </w:r>
      <w:r>
        <w:rPr>
          <w:rFonts w:ascii="Franklin Gothic Demi Cond" w:hAnsi="Franklin Gothic Demi Cond"/>
          <w:sz w:val="44"/>
          <w:szCs w:val="44"/>
        </w:rPr>
        <w:t xml:space="preserve"> because ye belong to Christ, verily I say unto you, he shall not lose his reward.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 </w:t>
      </w:r>
      <w:r>
        <w:rPr>
          <w:rFonts w:ascii="Franklin Gothic Demi Cond" w:hAnsi="Franklin Gothic Demi Cond"/>
          <w:sz w:val="44"/>
          <w:szCs w:val="44"/>
        </w:rPr>
        <w:t xml:space="preserve">Go ye into all the world, and preach the gospel to every creature.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Mar 16:16  </w:t>
      </w:r>
      <w:r>
        <w:rPr>
          <w:rFonts w:ascii="Franklin Gothic Demi Cond" w:hAnsi="Franklin Gothic Demi Cond"/>
          <w:sz w:val="44"/>
          <w:szCs w:val="44"/>
        </w:rPr>
        <w:t xml:space="preserve">He that believeth and is baptized shall be saved; but he that believeth not shall be damned.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Mar 16:17  And these signs shall follow them that believe; </w:t>
      </w:r>
      <w:r>
        <w:rPr>
          <w:rFonts w:ascii="Franklin Gothic Demi Cond" w:hAnsi="Franklin Gothic Demi Cond"/>
          <w:sz w:val="44"/>
          <w:szCs w:val="44"/>
          <w:shd w:fill="FFFF00" w:val="clear"/>
        </w:rPr>
        <w:t xml:space="preserve">In my name </w:t>
      </w:r>
      <w:r>
        <w:rPr>
          <w:rFonts w:ascii="Franklin Gothic Demi Cond" w:hAnsi="Franklin Gothic Demi Cond"/>
          <w:sz w:val="44"/>
          <w:szCs w:val="44"/>
        </w:rPr>
        <w:t xml:space="preserve">shall they cast out devils; they shall speak with new tongues;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Mar 16:18  They shall take up serpents; and if they drink any deadly thing, it shall not hurt them; they shall lay hands on the sick, and they shall recover. </w:t>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Joh 14:12 </w:t>
      </w:r>
      <w:r>
        <w:rPr>
          <w:rFonts w:ascii="Franklin Gothic Demi Cond" w:hAnsi="Franklin Gothic Demi Cond"/>
          <w:sz w:val="44"/>
          <w:szCs w:val="44"/>
        </w:rPr>
        <w:t xml:space="preserve"> Verily, verily, I say unto you,</w:t>
      </w:r>
      <w:r>
        <w:rPr>
          <w:rFonts w:ascii="Franklin Gothic Demi Cond" w:hAnsi="Franklin Gothic Demi Cond"/>
          <w:sz w:val="44"/>
          <w:szCs w:val="44"/>
          <w:shd w:fill="FFFF00" w:val="clear"/>
        </w:rPr>
        <w:t xml:space="preserve"> He that believeth on me,</w:t>
      </w:r>
      <w:r>
        <w:rPr>
          <w:rFonts w:ascii="Franklin Gothic Demi Cond" w:hAnsi="Franklin Gothic Demi Cond"/>
          <w:sz w:val="44"/>
          <w:szCs w:val="44"/>
        </w:rPr>
        <w:t xml:space="preserve"> the works that I do shall he do also; and greater works than these shall he do; because I go unto my Father.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14:13  </w:t>
      </w:r>
      <w:r>
        <w:rPr>
          <w:rFonts w:ascii="Franklin Gothic Demi Cond" w:hAnsi="Franklin Gothic Demi Cond"/>
          <w:sz w:val="44"/>
          <w:szCs w:val="44"/>
          <w:shd w:fill="FFFF00" w:val="clear"/>
        </w:rPr>
        <w:t>And whatsoever ye shall ask in my name</w:t>
      </w:r>
      <w:r>
        <w:rPr>
          <w:rFonts w:ascii="Franklin Gothic Demi Cond" w:hAnsi="Franklin Gothic Demi Cond"/>
          <w:sz w:val="44"/>
          <w:szCs w:val="44"/>
        </w:rPr>
        <w:t xml:space="preserve">, that will I do, that the Father may be glorified in the Son.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14:14  </w:t>
      </w:r>
      <w:r>
        <w:rPr>
          <w:rFonts w:ascii="Franklin Gothic Demi Cond" w:hAnsi="Franklin Gothic Demi Cond"/>
          <w:sz w:val="44"/>
          <w:szCs w:val="44"/>
          <w:shd w:fill="FFFF00" w:val="clear"/>
        </w:rPr>
        <w:t xml:space="preserve">If ye shall ask any thing in my name, I will do it. </w:t>
      </w:r>
    </w:p>
    <w:p>
      <w:pPr>
        <w:pStyle w:val="PreformattedText"/>
        <w:bidi w:val="0"/>
        <w:jc w:val="start"/>
        <w:rPr>
          <w:rFonts w:ascii="Franklin Gothic Demi Cond" w:hAnsi="Franklin Gothic Demi Cond"/>
          <w:b/>
          <w:bCs/>
          <w:sz w:val="44"/>
          <w:szCs w:val="44"/>
          <w:highlight w:val="none"/>
          <w:shd w:fill="FFFF00" w:val="clear"/>
        </w:rPr>
      </w:pPr>
      <w:r>
        <w:rPr>
          <w:rFonts w:ascii="Franklin Gothic Demi Cond" w:hAnsi="Franklin Gothic Demi Cond"/>
          <w:b/>
          <w:bCs/>
          <w:sz w:val="44"/>
          <w:szCs w:val="44"/>
          <w:shd w:fill="FFFF00" w:val="clear"/>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Joh 14:26 </w:t>
      </w:r>
      <w:r>
        <w:rPr>
          <w:rFonts w:ascii="Franklin Gothic Demi Cond" w:hAnsi="Franklin Gothic Demi Cond"/>
          <w:sz w:val="44"/>
          <w:szCs w:val="44"/>
        </w:rPr>
        <w:t xml:space="preserve"> But the Comforter, which is the Holy Ghost, </w:t>
      </w:r>
      <w:r>
        <w:rPr>
          <w:rFonts w:ascii="Franklin Gothic Demi Cond" w:hAnsi="Franklin Gothic Demi Cond"/>
          <w:sz w:val="44"/>
          <w:szCs w:val="44"/>
          <w:shd w:fill="FFFF00" w:val="clear"/>
        </w:rPr>
        <w:t>whom the Father will send in my name</w:t>
      </w:r>
      <w:r>
        <w:rPr>
          <w:rFonts w:ascii="Franklin Gothic Demi Cond" w:hAnsi="Franklin Gothic Demi Cond"/>
          <w:sz w:val="44"/>
          <w:szCs w:val="44"/>
        </w:rPr>
        <w:t xml:space="preserve">, he shall teach you all things, and bring all things to your remembrance, whatsoever I have said unto you.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Joh 15:16 </w:t>
      </w:r>
      <w:r>
        <w:rPr>
          <w:rFonts w:ascii="Franklin Gothic Demi Cond" w:hAnsi="Franklin Gothic Demi Cond"/>
          <w:sz w:val="44"/>
          <w:szCs w:val="44"/>
        </w:rPr>
        <w:t xml:space="preserve"> Ye have not chosen me, but I have chosen you, and ordained you, that ye should go and bring forth fruit, and that your fruit should remain:</w:t>
      </w:r>
      <w:r>
        <w:rPr>
          <w:rFonts w:ascii="Franklin Gothic Demi Cond" w:hAnsi="Franklin Gothic Demi Cond"/>
          <w:sz w:val="44"/>
          <w:szCs w:val="44"/>
          <w:shd w:fill="FFFF00" w:val="clear"/>
        </w:rPr>
        <w:t xml:space="preserve"> that whatsoever ye shall ask of the Father in my name,</w:t>
      </w:r>
      <w:r>
        <w:rPr>
          <w:rFonts w:ascii="Franklin Gothic Demi Cond" w:hAnsi="Franklin Gothic Demi Cond"/>
          <w:sz w:val="44"/>
          <w:szCs w:val="44"/>
        </w:rPr>
        <w:t xml:space="preserve"> he may give it you.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Joh 16:23</w:t>
      </w:r>
      <w:r>
        <w:rPr>
          <w:rFonts w:ascii="Franklin Gothic Demi Cond" w:hAnsi="Franklin Gothic Demi Cond"/>
          <w:sz w:val="44"/>
          <w:szCs w:val="44"/>
        </w:rPr>
        <w:t xml:space="preserve">  And in that day ye shall ask me nothing. Verily, verily, I say unto you, </w:t>
      </w:r>
      <w:r>
        <w:rPr>
          <w:rFonts w:ascii="Franklin Gothic Demi Cond" w:hAnsi="Franklin Gothic Demi Cond"/>
          <w:sz w:val="44"/>
          <w:szCs w:val="44"/>
          <w:shd w:fill="FFFF00" w:val="clear"/>
        </w:rPr>
        <w:t>Whatsoever ye shall ask the Father in my name,</w:t>
      </w:r>
      <w:r>
        <w:rPr>
          <w:rFonts w:ascii="Franklin Gothic Demi Cond" w:hAnsi="Franklin Gothic Demi Cond"/>
          <w:sz w:val="44"/>
          <w:szCs w:val="44"/>
        </w:rPr>
        <w:t xml:space="preserve"> he will give it you.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16:24  Hitherto have ye asked nothing </w:t>
      </w:r>
      <w:r>
        <w:rPr>
          <w:rFonts w:ascii="Franklin Gothic Demi Cond" w:hAnsi="Franklin Gothic Demi Cond"/>
          <w:sz w:val="44"/>
          <w:szCs w:val="44"/>
          <w:shd w:fill="FFFF00" w:val="clear"/>
        </w:rPr>
        <w:t>in my name</w:t>
      </w:r>
      <w:r>
        <w:rPr>
          <w:rFonts w:ascii="Franklin Gothic Demi Cond" w:hAnsi="Franklin Gothic Demi Cond"/>
          <w:sz w:val="44"/>
          <w:szCs w:val="44"/>
        </w:rPr>
        <w:t xml:space="preserve">: ask, and ye shall receive, that your joy may be full.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16:25  These things have I spoken unto you in proverbs: but the time cometh, when I shall no more speak unto you in proverbs, but I shall shew you plainly of the Father.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Joh 16:26  At that day ye shall ask</w:t>
      </w:r>
      <w:r>
        <w:rPr>
          <w:rFonts w:ascii="Franklin Gothic Demi Cond" w:hAnsi="Franklin Gothic Demi Cond"/>
          <w:sz w:val="44"/>
          <w:szCs w:val="44"/>
          <w:shd w:fill="FFFF00" w:val="clear"/>
        </w:rPr>
        <w:t xml:space="preserve"> in my name:</w:t>
      </w:r>
      <w:r>
        <w:rPr>
          <w:rFonts w:ascii="Franklin Gothic Demi Cond" w:hAnsi="Franklin Gothic Demi Cond"/>
          <w:sz w:val="44"/>
          <w:szCs w:val="44"/>
        </w:rPr>
        <w:t xml:space="preserve"> and I say not unto you, that I will pray the Father for you: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16:27  For the Father himself loveth you, </w:t>
      </w:r>
      <w:r>
        <w:rPr>
          <w:rFonts w:ascii="Franklin Gothic Demi Cond" w:hAnsi="Franklin Gothic Demi Cond"/>
          <w:sz w:val="44"/>
          <w:szCs w:val="44"/>
          <w:shd w:fill="FFFF00" w:val="clear"/>
        </w:rPr>
        <w:t xml:space="preserve">because ye have loved me, and have believed that I came out from God.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Mat 23:39 </w:t>
      </w:r>
      <w:r>
        <w:rPr>
          <w:rFonts w:ascii="Franklin Gothic Demi Cond" w:hAnsi="Franklin Gothic Demi Cond"/>
          <w:sz w:val="44"/>
          <w:szCs w:val="44"/>
        </w:rPr>
        <w:t xml:space="preserve"> For I say unto you, Ye shall not see me henceforth, till ye shall say, </w:t>
      </w:r>
      <w:r>
        <w:rPr>
          <w:rFonts w:ascii="Franklin Gothic Demi Cond" w:hAnsi="Franklin Gothic Demi Cond"/>
          <w:sz w:val="44"/>
          <w:szCs w:val="44"/>
          <w:shd w:fill="FFFF00" w:val="clear"/>
        </w:rPr>
        <w:t xml:space="preserve">Blessed is he that cometh in the name of the Lord.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Mat 28:19</w:t>
      </w:r>
      <w:r>
        <w:rPr>
          <w:rFonts w:ascii="Franklin Gothic Demi Cond" w:hAnsi="Franklin Gothic Demi Cond"/>
          <w:sz w:val="44"/>
          <w:szCs w:val="44"/>
        </w:rPr>
        <w:t xml:space="preserve">  Go ye therefore, and teach all nations, baptizing them </w:t>
      </w:r>
      <w:r>
        <w:rPr>
          <w:rFonts w:ascii="Franklin Gothic Demi Cond" w:hAnsi="Franklin Gothic Demi Cond"/>
          <w:sz w:val="44"/>
          <w:szCs w:val="44"/>
          <w:shd w:fill="FFFF00" w:val="clear"/>
        </w:rPr>
        <w:t xml:space="preserve">in the name of the Father, and of the Son, and of the Holy Ghost: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Mat 28:20  Teaching them to observe all things whatsoever I have commanded you: and, lo, I am with you alway, even unto the end of the world. </w:t>
      </w:r>
      <w:r>
        <w:rPr>
          <w:rFonts w:ascii="Franklin Gothic Demi Cond" w:hAnsi="Franklin Gothic Demi Cond"/>
          <w:sz w:val="44"/>
          <w:szCs w:val="44"/>
          <w:shd w:fill="FFFF00" w:val="clear"/>
        </w:rPr>
        <w:t>Amen.</w:t>
      </w:r>
      <w:r>
        <w:rPr>
          <w:rFonts w:ascii="Franklin Gothic Demi Cond" w:hAnsi="Franklin Gothic Demi Cond"/>
          <w:sz w:val="44"/>
          <w:szCs w:val="44"/>
        </w:rPr>
        <w:t xml:space="preserv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Mar 11:9  </w:t>
      </w:r>
      <w:r>
        <w:rPr>
          <w:rFonts w:ascii="Franklin Gothic Demi Cond" w:hAnsi="Franklin Gothic Demi Cond"/>
          <w:sz w:val="44"/>
          <w:szCs w:val="44"/>
        </w:rPr>
        <w:t xml:space="preserve">And they that went before, and they that followed, cried, saying, Hosanna; </w:t>
      </w:r>
      <w:r>
        <w:rPr>
          <w:rFonts w:ascii="Franklin Gothic Demi Cond" w:hAnsi="Franklin Gothic Demi Cond"/>
          <w:sz w:val="44"/>
          <w:szCs w:val="44"/>
          <w:shd w:fill="FFFF00" w:val="clear"/>
        </w:rPr>
        <w:t xml:space="preserve">Blessed is he that cometh in the name of the Lord: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Mar 11:10  Blessed be the kingdom of our father David, that cometh </w:t>
      </w:r>
      <w:r>
        <w:rPr>
          <w:rFonts w:ascii="Franklin Gothic Demi Cond" w:hAnsi="Franklin Gothic Demi Cond"/>
          <w:sz w:val="44"/>
          <w:szCs w:val="44"/>
          <w:shd w:fill="FFFF00" w:val="clear"/>
        </w:rPr>
        <w:t>in the name of the Lord</w:t>
      </w:r>
      <w:r>
        <w:rPr>
          <w:rFonts w:ascii="Franklin Gothic Demi Cond" w:hAnsi="Franklin Gothic Demi Cond"/>
          <w:sz w:val="44"/>
          <w:szCs w:val="44"/>
        </w:rPr>
        <w:t xml:space="preserve">: Hosanna in the highest.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Luk 19:38 </w:t>
      </w:r>
      <w:r>
        <w:rPr>
          <w:rFonts w:ascii="Franklin Gothic Demi Cond" w:hAnsi="Franklin Gothic Demi Cond"/>
          <w:sz w:val="44"/>
          <w:szCs w:val="44"/>
        </w:rPr>
        <w:t xml:space="preserve"> Saying, Blessed be the King that cometh </w:t>
      </w:r>
      <w:r>
        <w:rPr>
          <w:rFonts w:ascii="Franklin Gothic Demi Cond" w:hAnsi="Franklin Gothic Demi Cond"/>
          <w:sz w:val="44"/>
          <w:szCs w:val="44"/>
          <w:shd w:fill="FFFF00" w:val="clear"/>
        </w:rPr>
        <w:t>in the name of the Lord</w:t>
      </w:r>
      <w:r>
        <w:rPr>
          <w:rFonts w:ascii="Franklin Gothic Demi Cond" w:hAnsi="Franklin Gothic Demi Cond"/>
          <w:sz w:val="44"/>
          <w:szCs w:val="44"/>
        </w:rPr>
        <w:t xml:space="preserve">: peace in heaven, and glory in the highest. </w:t>
      </w:r>
    </w:p>
    <w:p>
      <w:pPr>
        <w:pStyle w:val="PreformattedText"/>
        <w:bidi w:val="0"/>
        <w:jc w:val="start"/>
        <w:rPr>
          <w:rFonts w:ascii="Franklin Gothic Demi Cond" w:hAnsi="Franklin Gothic Demi Cond"/>
          <w:b/>
          <w:bCs/>
          <w:sz w:val="44"/>
          <w:szCs w:val="44"/>
        </w:rPr>
      </w:pPr>
      <w:r>
        <w:rPr>
          <w:rFonts w:ascii="Franklin Gothic Demi Cond" w:hAnsi="Franklin Gothic Demi Cond"/>
          <w:b/>
          <w:bCs/>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Joh 3:17</w:t>
      </w:r>
      <w:r>
        <w:rPr>
          <w:rFonts w:ascii="Franklin Gothic Demi Cond" w:hAnsi="Franklin Gothic Demi Cond"/>
          <w:sz w:val="44"/>
          <w:szCs w:val="44"/>
        </w:rPr>
        <w:t xml:space="preserve">  For God sent not his Son into the world to condemn the world; but that the world through him might be saved.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3:18  </w:t>
      </w:r>
      <w:r>
        <w:rPr>
          <w:rFonts w:ascii="Franklin Gothic Demi Cond" w:hAnsi="Franklin Gothic Demi Cond"/>
          <w:sz w:val="44"/>
          <w:szCs w:val="44"/>
          <w:shd w:fill="FFFF00" w:val="clear"/>
        </w:rPr>
        <w:t>He that believeth on him is not condemned:</w:t>
      </w:r>
      <w:r>
        <w:rPr>
          <w:rFonts w:ascii="Franklin Gothic Demi Cond" w:hAnsi="Franklin Gothic Demi Cond"/>
          <w:sz w:val="44"/>
          <w:szCs w:val="44"/>
        </w:rPr>
        <w:t xml:space="preserve"> but he that believeth not is condemned already, </w:t>
      </w:r>
      <w:r>
        <w:rPr>
          <w:rFonts w:ascii="Franklin Gothic Demi Cond" w:hAnsi="Franklin Gothic Demi Cond"/>
          <w:sz w:val="44"/>
          <w:szCs w:val="44"/>
          <w:shd w:fill="FFFF00" w:val="clear"/>
        </w:rPr>
        <w:t xml:space="preserve">because he hath not believed in the name of the only begotten Son of God.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3:19  And this is the condemnation, that light is come into the world, and men loved darkness rather than light, because their deeds were evil.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3:20  </w:t>
      </w:r>
      <w:r>
        <w:rPr>
          <w:rFonts w:ascii="Franklin Gothic Demi Cond" w:hAnsi="Franklin Gothic Demi Cond"/>
          <w:sz w:val="44"/>
          <w:szCs w:val="44"/>
          <w:shd w:fill="FFFF00" w:val="clear"/>
        </w:rPr>
        <w:t>For every one that doeth evil hateth the light,</w:t>
      </w:r>
      <w:r>
        <w:rPr>
          <w:rFonts w:ascii="Franklin Gothic Demi Cond" w:hAnsi="Franklin Gothic Demi Cond"/>
          <w:sz w:val="44"/>
          <w:szCs w:val="44"/>
        </w:rPr>
        <w:t xml:space="preserve"> neither cometh to the light, lest his deeds should be reproved.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3:21  </w:t>
      </w:r>
      <w:r>
        <w:rPr>
          <w:rFonts w:ascii="Franklin Gothic Demi Cond" w:hAnsi="Franklin Gothic Demi Cond"/>
          <w:sz w:val="44"/>
          <w:szCs w:val="44"/>
          <w:shd w:fill="FFFF00" w:val="clear"/>
        </w:rPr>
        <w:t>But he that doeth truth cometh to the light,</w:t>
      </w:r>
      <w:r>
        <w:rPr>
          <w:rFonts w:ascii="Franklin Gothic Demi Cond" w:hAnsi="Franklin Gothic Demi Cond"/>
          <w:sz w:val="44"/>
          <w:szCs w:val="44"/>
        </w:rPr>
        <w:t xml:space="preserve"> that his deeds may be made manifest, that they are wrought in God.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Joh 12:12</w:t>
      </w:r>
      <w:r>
        <w:rPr>
          <w:rFonts w:ascii="Franklin Gothic Demi Cond" w:hAnsi="Franklin Gothic Demi Cond"/>
          <w:sz w:val="44"/>
          <w:szCs w:val="44"/>
        </w:rPr>
        <w:t xml:space="preserve">  On the next day much people that were come to the feast, when they heard that Jesus was coming to Jerusalem,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Joh 12:13  Took branches of palm trees, and went forth to meet him, and cried, Hosanna: Blessed is the King of Israel </w:t>
      </w:r>
      <w:r>
        <w:rPr>
          <w:rFonts w:ascii="Franklin Gothic Demi Cond" w:hAnsi="Franklin Gothic Demi Cond"/>
          <w:sz w:val="44"/>
          <w:szCs w:val="44"/>
          <w:shd w:fill="FFFF00" w:val="clear"/>
        </w:rPr>
        <w:t xml:space="preserve">that cometh in the name of the Lord.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Act 2:37  </w:t>
      </w:r>
      <w:r>
        <w:rPr>
          <w:rFonts w:ascii="Franklin Gothic Demi Cond" w:hAnsi="Franklin Gothic Demi Cond"/>
          <w:sz w:val="44"/>
          <w:szCs w:val="44"/>
        </w:rPr>
        <w:t xml:space="preserve">Now when they heard this, they were pricked in their heart, and said unto Peter and to the rest of the apostles, Men and brethren, what shall we do?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2:38  Then Peter said unto them, </w:t>
      </w:r>
      <w:r>
        <w:rPr>
          <w:rFonts w:ascii="Franklin Gothic Demi Cond" w:hAnsi="Franklin Gothic Demi Cond"/>
          <w:sz w:val="44"/>
          <w:szCs w:val="44"/>
          <w:shd w:fill="FFFF00" w:val="clear"/>
        </w:rPr>
        <w:t>Repent, and be baptized every one of you in the name of Jesus Christ for the remission of sins</w:t>
      </w:r>
      <w:r>
        <w:rPr>
          <w:rFonts w:ascii="Franklin Gothic Demi Cond" w:hAnsi="Franklin Gothic Demi Cond"/>
          <w:sz w:val="44"/>
          <w:szCs w:val="44"/>
        </w:rPr>
        <w:t xml:space="preserve">, and ye shall receive the gift of the Holy Ghost.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2:39  For the promise is unto you, and to your children, and to all that are afar off, even as many as the Lord our God shall call.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Act 3:4</w:t>
      </w:r>
      <w:r>
        <w:rPr>
          <w:rFonts w:ascii="Franklin Gothic Demi Cond" w:hAnsi="Franklin Gothic Demi Cond"/>
          <w:sz w:val="44"/>
          <w:szCs w:val="44"/>
        </w:rPr>
        <w:t xml:space="preserve">  And Peter, fastening his eyes upon him with John, said, Look on us.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3:5  And he gave heed unto them, expecting to receive something of them.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3:6  Then Peter said, Silver and gold have I none; but such as I have give I thee: </w:t>
      </w:r>
      <w:r>
        <w:rPr>
          <w:rFonts w:ascii="Franklin Gothic Demi Cond" w:hAnsi="Franklin Gothic Demi Cond"/>
          <w:sz w:val="44"/>
          <w:szCs w:val="44"/>
          <w:shd w:fill="FFFF00" w:val="clear"/>
        </w:rPr>
        <w:t xml:space="preserve">In the name of Jesus Christ of Nazareth </w:t>
      </w:r>
      <w:r>
        <w:rPr>
          <w:rFonts w:ascii="Franklin Gothic Demi Cond" w:hAnsi="Franklin Gothic Demi Cond"/>
          <w:sz w:val="44"/>
          <w:szCs w:val="44"/>
        </w:rPr>
        <w:t xml:space="preserve">rise up and walk.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3:7  And he took him by the right hand, and lifted him up: and immediately his feet and ankle bones received strength.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Act 4:17</w:t>
      </w:r>
      <w:r>
        <w:rPr>
          <w:rFonts w:ascii="Franklin Gothic Demi Cond" w:hAnsi="Franklin Gothic Demi Cond"/>
          <w:sz w:val="44"/>
          <w:szCs w:val="44"/>
        </w:rPr>
        <w:t xml:space="preserve">  But that it spread no further among the people, let us straitly threaten them, that they speak henceforth to no man</w:t>
      </w:r>
      <w:r>
        <w:rPr>
          <w:rFonts w:ascii="Franklin Gothic Demi Cond" w:hAnsi="Franklin Gothic Demi Cond"/>
          <w:sz w:val="44"/>
          <w:szCs w:val="44"/>
          <w:shd w:fill="FFFF00" w:val="clear"/>
        </w:rPr>
        <w:t xml:space="preserve"> in this name.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4:18  And they called them, and commanded them not to speak at all nor teach in the name of Jesus.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4:19  But Peter and John answered and said unto them, Whether it be right in the sight of God to hearken unto you more than unto God, judge ye.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4:20  For we cannot but speak the things which we have seen and heard.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4:21  So when they had further threatened them, they let them go, finding nothing how they might punish them, because of the people: for all men glorified God for that which was done.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Act 5:38</w:t>
      </w:r>
      <w:r>
        <w:rPr>
          <w:rFonts w:ascii="Franklin Gothic Demi Cond" w:hAnsi="Franklin Gothic Demi Cond"/>
          <w:sz w:val="44"/>
          <w:szCs w:val="44"/>
        </w:rPr>
        <w:t xml:space="preserve">  And now I say unto you, Refrain from these men, and let them alone: for if this counsel or this work be of men, it will come to nought: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5:39  But if it be of God, ye cannot overthrow it; lest haply ye be found even to fight against God.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5:40  And to him they agreed: and when they had called the apostles, and beaten them, they commanded that they should not speak </w:t>
      </w:r>
      <w:r>
        <w:rPr>
          <w:rFonts w:ascii="Franklin Gothic Demi Cond" w:hAnsi="Franklin Gothic Demi Cond"/>
          <w:sz w:val="44"/>
          <w:szCs w:val="44"/>
          <w:shd w:fill="FFFF00" w:val="clear"/>
        </w:rPr>
        <w:t>in the name of Jesus</w:t>
      </w:r>
      <w:r>
        <w:rPr>
          <w:rFonts w:ascii="Franklin Gothic Demi Cond" w:hAnsi="Franklin Gothic Demi Cond"/>
          <w:sz w:val="44"/>
          <w:szCs w:val="44"/>
        </w:rPr>
        <w:t xml:space="preserve">, and let them go.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5:41  And they departed from the presence of the council, rejoicing that they were counted worthy to suffer shame for his name.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5:42  And daily in the temple, and in every house, </w:t>
      </w:r>
      <w:r>
        <w:rPr>
          <w:rFonts w:ascii="Franklin Gothic Demi Cond" w:hAnsi="Franklin Gothic Demi Cond"/>
          <w:sz w:val="44"/>
          <w:szCs w:val="44"/>
          <w:shd w:fill="FFFF00" w:val="clear"/>
        </w:rPr>
        <w:t xml:space="preserve">they ceased not to teach and preach Jesus Christ.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Act 8:15</w:t>
      </w:r>
      <w:r>
        <w:rPr>
          <w:rFonts w:ascii="Franklin Gothic Demi Cond" w:hAnsi="Franklin Gothic Demi Cond"/>
          <w:sz w:val="44"/>
          <w:szCs w:val="44"/>
        </w:rPr>
        <w:t xml:space="preserve">  Who, when they were come down, prayed for them, that they might receive the Holy Ghost: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8:16  (For as yet he was fallen upon none of them: only </w:t>
      </w:r>
      <w:r>
        <w:rPr>
          <w:rFonts w:ascii="Franklin Gothic Demi Cond" w:hAnsi="Franklin Gothic Demi Cond"/>
          <w:sz w:val="44"/>
          <w:szCs w:val="44"/>
          <w:shd w:fill="FFFF00" w:val="clear"/>
        </w:rPr>
        <w:t>they were baptized in the name of the Lord Jesus.</w:t>
      </w:r>
      <w:r>
        <w:rPr>
          <w:rFonts w:ascii="Franklin Gothic Demi Cond" w:hAnsi="Franklin Gothic Demi Cond"/>
          <w:sz w:val="44"/>
          <w:szCs w:val="44"/>
        </w:rPr>
        <w:t xml:space="preserv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8:17  Then laid they their hands on them, and they received the Holy Ghost.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Act 9:27 </w:t>
      </w:r>
      <w:r>
        <w:rPr>
          <w:rFonts w:ascii="Franklin Gothic Demi Cond" w:hAnsi="Franklin Gothic Demi Cond"/>
          <w:sz w:val="44"/>
          <w:szCs w:val="44"/>
        </w:rPr>
        <w:t xml:space="preserve"> But Barnabas took him, and brought him to the apostles, and declared unto them how he had seen the Lord in the way, and that he had spoken to him, and how </w:t>
      </w:r>
      <w:r>
        <w:rPr>
          <w:rFonts w:ascii="Franklin Gothic Demi Cond" w:hAnsi="Franklin Gothic Demi Cond"/>
          <w:sz w:val="44"/>
          <w:szCs w:val="44"/>
          <w:shd w:fill="FFFF00" w:val="clear"/>
        </w:rPr>
        <w:t xml:space="preserve">he had preached boldly at Damascus in the name of Jesus.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9:28  And he was with them coming in and going out at Jerusalem.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9:29  </w:t>
      </w:r>
      <w:r>
        <w:rPr>
          <w:rFonts w:ascii="Franklin Gothic Demi Cond" w:hAnsi="Franklin Gothic Demi Cond"/>
          <w:sz w:val="44"/>
          <w:szCs w:val="44"/>
          <w:shd w:fill="FFFF00" w:val="clear"/>
        </w:rPr>
        <w:t>And he spake boldly in the name of the Lord Jesus</w:t>
      </w:r>
      <w:r>
        <w:rPr>
          <w:rFonts w:ascii="Franklin Gothic Demi Cond" w:hAnsi="Franklin Gothic Demi Cond"/>
          <w:sz w:val="44"/>
          <w:szCs w:val="44"/>
        </w:rPr>
        <w:t xml:space="preserve">, and disputed against the Grecians: but they went about to slay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Act 10:45  </w:t>
      </w:r>
      <w:r>
        <w:rPr>
          <w:rFonts w:ascii="Franklin Gothic Demi Cond" w:hAnsi="Franklin Gothic Demi Cond"/>
          <w:b w:val="false"/>
          <w:bCs w:val="false"/>
          <w:sz w:val="44"/>
          <w:szCs w:val="44"/>
        </w:rPr>
        <w:t xml:space="preserve">And they of the circumcision which believed were </w:t>
      </w:r>
      <w:r>
        <w:rPr>
          <w:rFonts w:ascii="Franklin Gothic Demi Cond" w:hAnsi="Franklin Gothic Demi Cond"/>
          <w:sz w:val="44"/>
          <w:szCs w:val="44"/>
        </w:rPr>
        <w:t xml:space="preserve">astonished, as many as came with Peter, because that on the Gentiles also was poured out the gift of the Holy Ghost.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10:46  For they heard them speak with tongues, and magnify God. Then answered Peter,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10:47  Can any man forbid water, that these should not be baptized, which have received the Holy Ghost as well as we?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10:48  </w:t>
      </w:r>
      <w:r>
        <w:rPr>
          <w:rFonts w:ascii="Franklin Gothic Demi Cond" w:hAnsi="Franklin Gothic Demi Cond"/>
          <w:sz w:val="44"/>
          <w:szCs w:val="44"/>
          <w:shd w:fill="FFFF00" w:val="clear"/>
        </w:rPr>
        <w:t>And he commanded them to be baptized in the name of the Lord</w:t>
      </w:r>
      <w:r>
        <w:rPr>
          <w:rFonts w:ascii="Franklin Gothic Demi Cond" w:hAnsi="Franklin Gothic Demi Cond"/>
          <w:sz w:val="44"/>
          <w:szCs w:val="44"/>
        </w:rPr>
        <w:t xml:space="preserve">. Then prayed they him to tarry certain days.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Act 16:17</w:t>
      </w:r>
      <w:r>
        <w:rPr>
          <w:rFonts w:ascii="Franklin Gothic Demi Cond" w:hAnsi="Franklin Gothic Demi Cond"/>
          <w:sz w:val="44"/>
          <w:szCs w:val="44"/>
        </w:rPr>
        <w:t xml:space="preserve">  The same followed Paul and us, and cried, saying, These men are the servants of the most high God, which shew unto us the way of salvation.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16:18  And this did she many days. But Paul, being grieved, turned and said to the spirit, </w:t>
      </w:r>
      <w:r>
        <w:rPr>
          <w:rFonts w:ascii="Franklin Gothic Demi Cond" w:hAnsi="Franklin Gothic Demi Cond"/>
          <w:sz w:val="44"/>
          <w:szCs w:val="44"/>
          <w:shd w:fill="FFFF00" w:val="clear"/>
        </w:rPr>
        <w:t>I command thee in the name of Jesus Christ to come out of her</w:t>
      </w:r>
      <w:r>
        <w:rPr>
          <w:rFonts w:ascii="Franklin Gothic Demi Cond" w:hAnsi="Franklin Gothic Demi Cond"/>
          <w:sz w:val="44"/>
          <w:szCs w:val="44"/>
        </w:rPr>
        <w:t xml:space="preserve">. And he came out the same hour.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Act 19:1 </w:t>
      </w:r>
      <w:r>
        <w:rPr>
          <w:rFonts w:ascii="Franklin Gothic Demi Cond" w:hAnsi="Franklin Gothic Demi Cond"/>
          <w:sz w:val="44"/>
          <w:szCs w:val="44"/>
        </w:rPr>
        <w:t xml:space="preserve"> And it came to pass, that, while Apollos was at Corinth, Paul having passed through the upper coasts came to Ephesus: and finding certain disciples,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19:2  He said unto them, Have ye received the Holy Ghost since ye believed? And they said unto him, We have not so much as heard whether there be any Holy Ghost.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19:3  And he said unto them, Unto what then were ye baptized? And they said, Unto John's baptism.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19:4  Then said Paul, John verily baptized with the baptism of repentance, saying unto the people, that they should believe on him which should come after him, that is, on Christ Jesus.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Act 19:5  When they heard this,</w:t>
      </w:r>
      <w:r>
        <w:rPr>
          <w:rFonts w:ascii="Franklin Gothic Demi Cond" w:hAnsi="Franklin Gothic Demi Cond"/>
          <w:sz w:val="44"/>
          <w:szCs w:val="44"/>
          <w:shd w:fill="FFFF00" w:val="clear"/>
        </w:rPr>
        <w:t xml:space="preserve"> they were baptized in the name of the Lord Jesus.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19:6  And when Paul had laid his hands upon them, </w:t>
      </w:r>
      <w:r>
        <w:rPr>
          <w:rFonts w:ascii="Franklin Gothic Demi Cond" w:hAnsi="Franklin Gothic Demi Cond"/>
          <w:sz w:val="44"/>
          <w:szCs w:val="44"/>
          <w:shd w:fill="FFFF00" w:val="clear"/>
        </w:rPr>
        <w:t xml:space="preserve">the Holy Ghost came on them; and they spake with tongues, and prophesied.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Act 19:7  And all the men were about twelve.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1Co 6:11 </w:t>
      </w:r>
      <w:r>
        <w:rPr>
          <w:rFonts w:ascii="Franklin Gothic Demi Cond" w:hAnsi="Franklin Gothic Demi Cond"/>
          <w:sz w:val="44"/>
          <w:szCs w:val="44"/>
        </w:rPr>
        <w:t xml:space="preserve"> And such were some of you: </w:t>
      </w:r>
      <w:r>
        <w:rPr>
          <w:rFonts w:ascii="Franklin Gothic Demi Cond" w:hAnsi="Franklin Gothic Demi Cond"/>
          <w:sz w:val="44"/>
          <w:szCs w:val="44"/>
          <w:shd w:fill="FFFF00" w:val="clear"/>
        </w:rPr>
        <w:t>but ye are washed, but ye are sanctified, but ye are justified in the name of the Lord Jesus, and by the Spirit of our God.</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 </w:t>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Eph 5:18  </w:t>
      </w:r>
      <w:r>
        <w:rPr>
          <w:rFonts w:ascii="Franklin Gothic Demi Cond" w:hAnsi="Franklin Gothic Demi Cond"/>
          <w:sz w:val="44"/>
          <w:szCs w:val="44"/>
        </w:rPr>
        <w:t xml:space="preserve">And be not drunk with wine, wherein is excess; but be filled with the Spirit;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Eph 5:19  Speaking to yourselves in psalms and hymns and spiritual songs, singing and making melody in your heart to the Lord;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t xml:space="preserve">Eph 5:20  </w:t>
      </w:r>
      <w:r>
        <w:rPr>
          <w:rFonts w:ascii="Franklin Gothic Demi Cond" w:hAnsi="Franklin Gothic Demi Cond"/>
          <w:sz w:val="44"/>
          <w:szCs w:val="44"/>
          <w:shd w:fill="FFFF00" w:val="clear"/>
        </w:rPr>
        <w:t xml:space="preserve">Giving thanks always for all things unto God and the Father in the name of our Lord Jesus Christ;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Col 3:17 </w:t>
      </w:r>
      <w:r>
        <w:rPr>
          <w:rFonts w:ascii="Franklin Gothic Demi Cond" w:hAnsi="Franklin Gothic Demi Cond"/>
          <w:sz w:val="44"/>
          <w:szCs w:val="44"/>
        </w:rPr>
        <w:t xml:space="preserve"> And whatsoever ye do in word or deed,</w:t>
      </w:r>
      <w:r>
        <w:rPr>
          <w:rFonts w:ascii="Franklin Gothic Demi Cond" w:hAnsi="Franklin Gothic Demi Cond"/>
          <w:sz w:val="44"/>
          <w:szCs w:val="44"/>
          <w:shd w:fill="FFFF00" w:val="clear"/>
        </w:rPr>
        <w:t xml:space="preserve"> do all in the name of the Lord Jesus,</w:t>
      </w:r>
      <w:r>
        <w:rPr>
          <w:rFonts w:ascii="Franklin Gothic Demi Cond" w:hAnsi="Franklin Gothic Demi Cond"/>
          <w:sz w:val="44"/>
          <w:szCs w:val="44"/>
        </w:rPr>
        <w:t xml:space="preserve"> giving thanks to God and the Father by him. </w:t>
      </w:r>
    </w:p>
    <w:p>
      <w:pPr>
        <w:pStyle w:val="PreformattedText"/>
        <w:bidi w:val="0"/>
        <w:jc w:val="start"/>
        <w:rPr>
          <w:rFonts w:ascii="Franklin Gothic Demi Cond" w:hAnsi="Franklin Gothic Demi Cond"/>
          <w:sz w:val="44"/>
          <w:szCs w:val="44"/>
        </w:rPr>
      </w:pPr>
      <w:r>
        <w:rPr>
          <w:rFonts w:ascii="Franklin Gothic Demi Cond" w:hAnsi="Franklin Gothic Demi Cond"/>
          <w:sz w:val="44"/>
          <w:szCs w:val="44"/>
        </w:rPr>
      </w:r>
    </w:p>
    <w:p>
      <w:pPr>
        <w:pStyle w:val="PreformattedText"/>
        <w:bidi w:val="0"/>
        <w:jc w:val="start"/>
        <w:rPr>
          <w:rFonts w:ascii="Franklin Gothic Demi Cond" w:hAnsi="Franklin Gothic Demi Cond"/>
          <w:sz w:val="44"/>
          <w:szCs w:val="44"/>
        </w:rPr>
      </w:pPr>
      <w:r>
        <w:rPr>
          <w:rFonts w:ascii="Franklin Gothic Demi Cond" w:hAnsi="Franklin Gothic Demi Cond"/>
          <w:b/>
          <w:bCs/>
          <w:sz w:val="44"/>
          <w:szCs w:val="44"/>
        </w:rPr>
        <w:t xml:space="preserve">Jas 5:10 </w:t>
      </w:r>
      <w:r>
        <w:rPr>
          <w:rFonts w:ascii="Franklin Gothic Demi Cond" w:hAnsi="Franklin Gothic Demi Cond"/>
          <w:sz w:val="44"/>
          <w:szCs w:val="44"/>
        </w:rPr>
        <w:t xml:space="preserve"> Take, my brethren, the prophets, </w:t>
      </w:r>
      <w:r>
        <w:rPr>
          <w:rFonts w:ascii="Franklin Gothic Demi Cond" w:hAnsi="Franklin Gothic Demi Cond"/>
          <w:sz w:val="44"/>
          <w:szCs w:val="44"/>
          <w:shd w:fill="FFFF00" w:val="clear"/>
        </w:rPr>
        <w:t>who have spoken in the name of the Lord,</w:t>
      </w:r>
      <w:r>
        <w:rPr>
          <w:rFonts w:ascii="Franklin Gothic Demi Cond" w:hAnsi="Franklin Gothic Demi Cond"/>
          <w:sz w:val="44"/>
          <w:szCs w:val="44"/>
        </w:rPr>
        <w:t xml:space="preserve"> for an example of suffering affliction, and of patience. </w:t>
      </w:r>
    </w:p>
    <w:p>
      <w:pPr>
        <w:pStyle w:val="BODY"/>
        <w:rPr/>
      </w:pPr>
      <w:r>
        <w:rPr>
          <w:rFonts w:ascii="Franklin Gothic Demi Cond" w:hAnsi="Franklin Gothic Demi Cond"/>
          <w:b/>
          <w:bCs/>
          <w:color w:val="000000"/>
          <w:sz w:val="44"/>
          <w:szCs w:val="44"/>
          <w:lang w:val="en-US" w:eastAsia="en-US" w:bidi="en-US"/>
        </w:rPr>
        <w:t>Jas 5:11</w:t>
      </w:r>
      <w:r>
        <w:rPr>
          <w:rFonts w:ascii="Franklin Gothic Demi Cond" w:hAnsi="Franklin Gothic Demi Cond"/>
          <w:sz w:val="44"/>
          <w:szCs w:val="44"/>
          <w:lang w:val="en-US" w:eastAsia="en-US" w:bidi="en-US"/>
        </w:rPr>
        <w:t>  Behold, we count them happy which endure. Ye have heard of the patience of Job, and have seen the end of the Lord; that the Lord is very pitiful, and of tender mercy.</w:t>
      </w:r>
    </w:p>
    <w:p>
      <w:pPr>
        <w:pStyle w:val="BODY"/>
        <w:rPr>
          <w:rFonts w:ascii="Franklin Gothic Demi Cond" w:hAnsi="Franklin Gothic Demi Cond"/>
          <w:sz w:val="44"/>
          <w:szCs w:val="44"/>
          <w:lang w:val="en-US" w:eastAsia="en-US" w:bidi="en-US"/>
        </w:rPr>
      </w:pPr>
      <w:r>
        <w:rPr/>
      </w:r>
    </w:p>
    <w:p>
      <w:pPr>
        <w:pStyle w:val="BODY"/>
        <w:rPr/>
      </w:pPr>
      <w:r>
        <w:rPr>
          <w:rFonts w:ascii="Franklin Gothic Demi Cond" w:hAnsi="Franklin Gothic Demi Cond"/>
          <w:b/>
          <w:bCs/>
          <w:color w:val="000000"/>
          <w:lang w:val="en-US" w:eastAsia="en-US" w:bidi="en-US"/>
        </w:rPr>
        <w:t>Php 2:8</w:t>
      </w:r>
      <w:r>
        <w:rPr>
          <w:rFonts w:ascii="Franklin Gothic Demi Cond" w:hAnsi="Franklin Gothic Demi Cond"/>
          <w:lang w:val="en-US" w:eastAsia="en-US" w:bidi="en-US"/>
        </w:rPr>
        <w:t>  And being found in fashion as a man, he humbled himself, and became obedient unto death, even the death of the cross. </w:t>
      </w:r>
    </w:p>
    <w:p>
      <w:pPr>
        <w:pStyle w:val="BODY"/>
        <w:widowControl w:val="false"/>
        <w:spacing w:before="120" w:after="120"/>
        <w:ind w:hanging="0" w:start="0" w:end="0"/>
        <w:rPr>
          <w:lang w:val="en-US" w:eastAsia="en-US" w:bidi="en-US"/>
        </w:rPr>
      </w:pPr>
      <w:r>
        <w:rPr>
          <w:rFonts w:ascii="Franklin Gothic Demi Cond" w:hAnsi="Franklin Gothic Demi Cond"/>
          <w:color w:val="000000"/>
          <w:lang w:val="en-US" w:eastAsia="en-US" w:bidi="en-US"/>
        </w:rPr>
        <w:t>Php 2:9</w:t>
      </w:r>
      <w:r>
        <w:rPr>
          <w:rFonts w:ascii="Franklin Gothic Demi Cond" w:hAnsi="Franklin Gothic Demi Cond"/>
          <w:color w:val="000000"/>
          <w:lang w:val="en-US" w:eastAsia="en-US" w:bidi="en-US"/>
        </w:rPr>
        <w:t> </w:t>
      </w:r>
      <w:r>
        <w:rPr>
          <w:rFonts w:ascii="Franklin Gothic Demi Cond" w:hAnsi="Franklin Gothic Demi Cond"/>
          <w:lang w:val="en-US" w:eastAsia="en-US" w:bidi="en-US"/>
        </w:rPr>
        <w:t xml:space="preserve"> </w:t>
      </w:r>
      <w:r>
        <w:rPr>
          <w:rFonts w:ascii="Franklin Gothic Demi Cond" w:hAnsi="Franklin Gothic Demi Cond"/>
          <w:shd w:fill="FFFF00" w:val="clear"/>
          <w:lang w:val="en-US" w:eastAsia="en-US" w:bidi="en-US"/>
        </w:rPr>
        <w:t>Wherefore God also hath highly exalted him, and given him a name which is above every name: </w:t>
      </w:r>
    </w:p>
    <w:p>
      <w:pPr>
        <w:pStyle w:val="BODY"/>
        <w:widowControl w:val="false"/>
        <w:spacing w:before="120" w:after="120"/>
        <w:ind w:hanging="0" w:start="0" w:end="0"/>
        <w:rPr>
          <w:lang w:val="en-US" w:eastAsia="en-US" w:bidi="en-US"/>
        </w:rPr>
      </w:pPr>
      <w:r>
        <w:rPr>
          <w:rFonts w:ascii="Franklin Gothic Demi Cond" w:hAnsi="Franklin Gothic Demi Cond"/>
          <w:b w:val="false"/>
          <w:bCs w:val="false"/>
          <w:color w:val="000000"/>
          <w:lang w:val="en-US" w:eastAsia="en-US" w:bidi="en-US"/>
        </w:rPr>
        <w:t>Php 2:10</w:t>
      </w:r>
      <w:r>
        <w:rPr>
          <w:rFonts w:ascii="Franklin Gothic Demi Cond" w:hAnsi="Franklin Gothic Demi Cond"/>
          <w:color w:val="000000"/>
          <w:lang w:val="en-US" w:eastAsia="en-US" w:bidi="en-US"/>
        </w:rPr>
        <w:t xml:space="preserve">  </w:t>
      </w:r>
      <w:r>
        <w:rPr>
          <w:rFonts w:ascii="Franklin Gothic Demi Cond" w:hAnsi="Franklin Gothic Demi Cond"/>
          <w:shd w:fill="FFFF00" w:val="clear"/>
          <w:lang w:val="en-US" w:eastAsia="en-US" w:bidi="en-US"/>
        </w:rPr>
        <w:t xml:space="preserve">That at the name of Jesus every knee should bow, of </w:t>
      </w:r>
      <w:r>
        <w:rPr>
          <w:rFonts w:ascii="Franklin Gothic Demi Cond" w:hAnsi="Franklin Gothic Demi Cond"/>
          <w:shd w:fill="FFFF00" w:val="clear"/>
          <w:lang w:val="en-US" w:eastAsia="en-US" w:bidi="en-US"/>
        </w:rPr>
        <w:t>things</w:t>
      </w:r>
      <w:r>
        <w:rPr>
          <w:rFonts w:ascii="Franklin Gothic Demi Cond" w:hAnsi="Franklin Gothic Demi Cond"/>
          <w:shd w:fill="FFFF00" w:val="clear"/>
          <w:lang w:val="en-US" w:eastAsia="en-US" w:bidi="en-US"/>
        </w:rPr>
        <w:t xml:space="preserve"> in heaven, and </w:t>
      </w:r>
      <w:r>
        <w:rPr>
          <w:rFonts w:ascii="Franklin Gothic Demi Cond" w:hAnsi="Franklin Gothic Demi Cond"/>
          <w:shd w:fill="FFFF00" w:val="clear"/>
          <w:lang w:val="en-US" w:eastAsia="en-US" w:bidi="en-US"/>
        </w:rPr>
        <w:t>things</w:t>
      </w:r>
      <w:r>
        <w:rPr>
          <w:rFonts w:ascii="Franklin Gothic Demi Cond" w:hAnsi="Franklin Gothic Demi Cond"/>
          <w:shd w:fill="FFFF00" w:val="clear"/>
          <w:lang w:val="en-US" w:eastAsia="en-US" w:bidi="en-US"/>
        </w:rPr>
        <w:t xml:space="preserve"> in earth, and </w:t>
      </w:r>
      <w:r>
        <w:rPr>
          <w:rFonts w:ascii="Franklin Gothic Demi Cond" w:hAnsi="Franklin Gothic Demi Cond"/>
          <w:shd w:fill="FFFF00" w:val="clear"/>
          <w:lang w:val="en-US" w:eastAsia="en-US" w:bidi="en-US"/>
        </w:rPr>
        <w:t>things</w:t>
      </w:r>
      <w:r>
        <w:rPr>
          <w:rFonts w:ascii="Franklin Gothic Demi Cond" w:hAnsi="Franklin Gothic Demi Cond"/>
          <w:shd w:fill="FFFF00" w:val="clear"/>
          <w:lang w:val="en-US" w:eastAsia="en-US" w:bidi="en-US"/>
        </w:rPr>
        <w:t xml:space="preserve"> under the earth; </w:t>
      </w:r>
    </w:p>
    <w:p>
      <w:pPr>
        <w:pStyle w:val="BODY"/>
        <w:rPr>
          <w:highlight w:val="none"/>
          <w:shd w:fill="FFFF00" w:val="clear"/>
        </w:rPr>
      </w:pPr>
      <w:r>
        <w:rPr>
          <w:rFonts w:ascii="Franklin Gothic Demi Cond" w:hAnsi="Franklin Gothic Demi Cond"/>
          <w:color w:val="000000"/>
          <w:shd w:fill="FFFF00" w:val="clear"/>
          <w:lang w:val="en-US" w:eastAsia="en-US" w:bidi="en-US"/>
        </w:rPr>
        <w:t>Php 2:11 </w:t>
      </w:r>
      <w:r>
        <w:rPr>
          <w:rFonts w:ascii="Franklin Gothic Demi Cond" w:hAnsi="Franklin Gothic Demi Cond"/>
          <w:shd w:fill="FFFF00" w:val="clear"/>
          <w:lang w:val="en-US" w:eastAsia="en-US" w:bidi="en-US"/>
        </w:rPr>
        <w:t xml:space="preserve"> And </w:t>
      </w:r>
      <w:r>
        <w:rPr>
          <w:rFonts w:ascii="Franklin Gothic Demi Cond" w:hAnsi="Franklin Gothic Demi Cond"/>
          <w:shd w:fill="FFFF00" w:val="clear"/>
          <w:lang w:val="en-US" w:eastAsia="en-US" w:bidi="en-US"/>
        </w:rPr>
        <w:t>that</w:t>
      </w:r>
      <w:r>
        <w:rPr>
          <w:rFonts w:ascii="Franklin Gothic Demi Cond" w:hAnsi="Franklin Gothic Demi Cond"/>
          <w:shd w:fill="FFFF00" w:val="clear"/>
          <w:lang w:val="en-US" w:eastAsia="en-US" w:bidi="en-US"/>
        </w:rPr>
        <w:t xml:space="preserve"> every tongue should confess that Jesus Christ </w:t>
      </w:r>
      <w:r>
        <w:rPr>
          <w:rFonts w:ascii="Franklin Gothic Demi Cond" w:hAnsi="Franklin Gothic Demi Cond"/>
          <w:shd w:fill="FFFF00" w:val="clear"/>
          <w:lang w:val="en-US" w:eastAsia="en-US" w:bidi="en-US"/>
        </w:rPr>
        <w:t>is</w:t>
      </w:r>
      <w:r>
        <w:rPr>
          <w:rFonts w:ascii="Franklin Gothic Demi Cond" w:hAnsi="Franklin Gothic Demi Cond"/>
          <w:shd w:fill="FFFF00" w:val="clear"/>
          <w:lang w:val="en-US" w:eastAsia="en-US" w:bidi="en-US"/>
        </w:rPr>
        <w:t xml:space="preserve"> Lord, to the glory of God the Father. </w:t>
      </w:r>
    </w:p>
    <w:p>
      <w:pPr>
        <w:pStyle w:val="BODY"/>
        <w:rPr>
          <w:rFonts w:ascii="Franklin Gothic Demi Cond" w:hAnsi="Franklin Gothic Demi Cond"/>
          <w:color w:val="208080"/>
          <w:sz w:val="44"/>
          <w:szCs w:val="44"/>
          <w:lang w:val="en-US" w:eastAsia="en-US" w:bidi="en-US"/>
        </w:rPr>
      </w:pPr>
      <w:r>
        <w:rPr>
          <w:b/>
          <w:bCs/>
        </w:rPr>
      </w:r>
    </w:p>
    <w:p>
      <w:pPr>
        <w:pStyle w:val="BODY"/>
        <w:rPr>
          <w:rFonts w:ascii="Franklin Gothic Demi Cond" w:hAnsi="Franklin Gothic Demi Cond"/>
        </w:rPr>
      </w:pPr>
      <w:r>
        <w:rPr>
          <w:rFonts w:ascii="Franklin Gothic Demi Cond" w:hAnsi="Franklin Gothic Demi Cond"/>
          <w:b/>
          <w:bCs/>
          <w:color w:val="208080"/>
          <w:sz w:val="44"/>
          <w:szCs w:val="44"/>
          <w:lang w:val="en-US" w:eastAsia="en-US" w:bidi="en-US"/>
        </w:rPr>
        <w:t>Rev 22:13</w:t>
      </w:r>
      <w:r>
        <w:rPr>
          <w:rFonts w:ascii="Franklin Gothic Demi Cond" w:hAnsi="Franklin Gothic Demi Cond"/>
          <w:b/>
          <w:bCs/>
          <w:lang w:val="en-US" w:eastAsia="en-US" w:bidi="en-US"/>
        </w:rPr>
        <w:t> </w:t>
      </w:r>
      <w:r>
        <w:rPr>
          <w:rFonts w:ascii="Franklin Gothic Demi Cond" w:hAnsi="Franklin Gothic Demi Cond"/>
          <w:lang w:val="en-US" w:eastAsia="en-US" w:bidi="en-US"/>
        </w:rPr>
        <w:t xml:space="preserve"> I am Alpha and Omega, the beginning and the end, the first and the last. </w:t>
      </w:r>
    </w:p>
    <w:p>
      <w:pPr>
        <w:pStyle w:val="BODY"/>
        <w:rPr/>
      </w:pPr>
      <w:r>
        <w:rPr>
          <w:rFonts w:ascii="Franklin Gothic Demi Cond" w:hAnsi="Franklin Gothic Demi Cond"/>
          <w:color w:val="208080"/>
          <w:lang w:val="en-US" w:eastAsia="en-US" w:bidi="en-US"/>
        </w:rPr>
        <w:t>Rev 22:14</w:t>
      </w:r>
      <w:r>
        <w:rPr>
          <w:rFonts w:ascii="Franklin Gothic Demi Cond" w:hAnsi="Franklin Gothic Demi Cond"/>
          <w:lang w:val="en-US" w:eastAsia="en-US" w:bidi="en-US"/>
        </w:rPr>
        <w:t xml:space="preserve">  </w:t>
      </w:r>
      <w:r>
        <w:rPr>
          <w:rFonts w:ascii="Franklin Gothic Demi Cond" w:hAnsi="Franklin Gothic Demi Cond"/>
          <w:shd w:fill="FFFF00" w:val="clear"/>
          <w:lang w:val="en-US" w:eastAsia="en-US" w:bidi="en-US"/>
        </w:rPr>
        <w:t xml:space="preserve">Blessed </w:t>
      </w:r>
      <w:r>
        <w:rPr>
          <w:rFonts w:ascii="Franklin Gothic Demi Cond" w:hAnsi="Franklin Gothic Demi Cond"/>
          <w:shd w:fill="FFFF00" w:val="clear"/>
          <w:lang w:val="en-US" w:eastAsia="en-US" w:bidi="en-US"/>
        </w:rPr>
        <w:t>are</w:t>
      </w:r>
      <w:r>
        <w:rPr>
          <w:rFonts w:ascii="Franklin Gothic Demi Cond" w:hAnsi="Franklin Gothic Demi Cond"/>
          <w:shd w:fill="FFFF00" w:val="clear"/>
          <w:lang w:val="en-US" w:eastAsia="en-US" w:bidi="en-US"/>
        </w:rPr>
        <w:t xml:space="preserve"> they that do his commandments</w:t>
      </w:r>
      <w:r>
        <w:rPr>
          <w:rFonts w:ascii="Franklin Gothic Demi Cond" w:hAnsi="Franklin Gothic Demi Cond"/>
          <w:lang w:val="en-US" w:eastAsia="en-US" w:bidi="en-US"/>
        </w:rPr>
        <w:t>, that they may have right to the tree of life, and may enter in through the gates into the city.</w:t>
      </w:r>
      <w:r>
        <w:rPr>
          <w:lang w:val="en-US" w:eastAsia="en-US" w:bidi="en-US"/>
        </w:rPr>
        <w:t> </w:t>
      </w:r>
    </w:p>
    <w:p>
      <w:pPr>
        <w:pStyle w:val="BODY"/>
        <w:rPr>
          <w:rFonts w:ascii="Franklin Gothic Demi Cond" w:hAnsi="Franklin Gothic Demi Cond"/>
        </w:rPr>
      </w:pPr>
      <w:r>
        <w:rPr>
          <w:rFonts w:ascii="Franklin Gothic Demi Cond" w:hAnsi="Franklin Gothic Demi Cond"/>
          <w:color w:val="208080"/>
          <w:sz w:val="44"/>
          <w:szCs w:val="44"/>
          <w:lang w:val="en-US" w:eastAsia="en-US" w:bidi="en-US"/>
        </w:rPr>
        <w:t>Rev 22:14</w:t>
      </w:r>
      <w:r>
        <w:rPr>
          <w:rFonts w:ascii="Franklin Gothic Demi Cond" w:hAnsi="Franklin Gothic Demi Cond"/>
          <w:lang w:val="en-US" w:eastAsia="en-US" w:bidi="en-US"/>
        </w:rPr>
        <w:t xml:space="preserve">  </w:t>
      </w:r>
      <w:r>
        <w:rPr>
          <w:rFonts w:ascii="Franklin Gothic Demi Cond" w:hAnsi="Franklin Gothic Demi Cond"/>
          <w:shd w:fill="FFFF00" w:val="clear"/>
          <w:lang w:val="en-US" w:eastAsia="en-US" w:bidi="en-US"/>
        </w:rPr>
        <w:t xml:space="preserve">Blessed </w:t>
      </w:r>
      <w:r>
        <w:rPr>
          <w:rFonts w:ascii="Franklin Gothic Demi Cond" w:hAnsi="Franklin Gothic Demi Cond"/>
          <w:shd w:fill="FFFF00" w:val="clear"/>
          <w:lang w:val="en-US" w:eastAsia="en-US" w:bidi="en-US"/>
        </w:rPr>
        <w:t>are</w:t>
      </w:r>
      <w:r>
        <w:rPr>
          <w:rFonts w:ascii="Franklin Gothic Demi Cond" w:hAnsi="Franklin Gothic Demi Cond"/>
          <w:shd w:fill="FFFF00" w:val="clear"/>
          <w:lang w:val="en-US" w:eastAsia="en-US" w:bidi="en-US"/>
        </w:rPr>
        <w:t xml:space="preserve"> they that do his commandments, </w:t>
      </w:r>
      <w:r>
        <w:rPr>
          <w:rFonts w:ascii="Franklin Gothic Demi Cond" w:hAnsi="Franklin Gothic Demi Cond"/>
          <w:lang w:val="en-US" w:eastAsia="en-US" w:bidi="en-US"/>
        </w:rPr>
        <w:t>that they may have right to the tree of life, and may enter in through the gates into the city. </w:t>
      </w:r>
      <w:r>
        <w:rPr>
          <w:rFonts w:ascii="Franklin Gothic Demi Cond" w:hAnsi="Franklin Gothic Demi Cond"/>
          <w:sz w:val="44"/>
          <w:szCs w:val="44"/>
          <w:lang w:val="en-US" w:eastAsia="en-US" w:bidi="en-US"/>
        </w:rPr>
        <w:t> </w:t>
      </w:r>
    </w:p>
    <w:sectPr>
      <w:type w:val="nextPage"/>
      <w:pgSz w:w="12240" w:h="15840"/>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ourier New">
    <w:charset w:val="00" w:characterSet="windows-1252"/>
    <w:family w:val="auto"/>
    <w:pitch w:val="variable"/>
  </w:font>
  <w:font w:name="Liberation Sans">
    <w:altName w:val="Arial"/>
    <w:charset w:val="00" w:characterSet="windows-1252"/>
    <w:family w:val="swiss"/>
    <w:pitch w:val="variable"/>
  </w:font>
  <w:font w:name="Liberation Mono">
    <w:altName w:val="Courier New"/>
    <w:charset w:val="00" w:characterSet="windows-1252"/>
    <w:family w:val="modern"/>
    <w:pitch w:val="fixed"/>
  </w:font>
  <w:font w:name="Arial">
    <w:charset w:val="00" w:characterSet="windows-1252"/>
    <w:family w:val="auto"/>
    <w:pitch w:val="variable"/>
  </w:font>
  <w:font w:name="Cambria">
    <w:charset w:val="00" w:characterSet="windows-1252"/>
    <w:family w:val="auto"/>
    <w:pitch w:val="variable"/>
  </w:font>
  <w:font w:name="Franklin Gothic Demi Cond">
    <w:charset w:val="01"/>
    <w:family w:val="swiss"/>
    <w:pitch w:val="variable"/>
  </w:font>
</w:fonts>
</file>

<file path=word/settings.xml><?xml version="1.0" encoding="utf-8"?>
<w:settings xmlns:w="http://schemas.openxmlformats.org/wordprocessingml/2006/main">
  <w:zoom w:percent="11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Liberation Serif" w:hAnsi="Liberation Serif" w:eastAsia="NSimSun" w:cs="Mangal"/>
      <w:color w:val="auto"/>
      <w:sz w:val="24"/>
      <w:szCs w:val="24"/>
      <w:lang w:val="en-US" w:eastAsia="zh-CN" w:bidi="hi-IN"/>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 w:type="paragraph" w:styleId="Normal1">
    <w:name w:val="[Normal]"/>
    <w:qFormat/>
    <w:pPr>
      <w:widowControl w:val="false"/>
      <w:bidi w:val="0"/>
      <w:jc w:val="start"/>
    </w:pPr>
    <w:rPr>
      <w:rFonts w:ascii="Arial" w:hAnsi="Arial" w:eastAsia="Courier New" w:cs="Arial"/>
      <w:color w:val="auto"/>
      <w:sz w:val="24"/>
      <w:szCs w:val="24"/>
      <w:lang w:val="en-US" w:eastAsia="zh-CN" w:bidi="hi-IN"/>
    </w:rPr>
  </w:style>
  <w:style w:type="paragraph" w:styleId="BODY">
    <w:name w:val="BODY"/>
    <w:basedOn w:val="Normal1"/>
    <w:qFormat/>
    <w:pPr>
      <w:widowControl/>
      <w:bidi w:val="0"/>
      <w:jc w:val="start"/>
    </w:pPr>
    <w:rPr>
      <w:rFonts w:ascii="Cambria" w:hAnsi="Cambria" w:cs="Cambria"/>
      <w:color w:val="292F33"/>
      <w:sz w:val="48"/>
      <w:szCs w:val="4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64</TotalTime>
  <Application>LibreOffice/24.8.4.2$Windows_X86_64 LibreOffice_project/bb3cfa12c7b1bf994ecc5649a80400d06cd71002</Application>
  <AppVersion>15.0000</AppVersion>
  <Pages>11</Pages>
  <Words>2423</Words>
  <Characters>9927</Characters>
  <CharactersWithSpaces>12530</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2025-06-21T09:53:47Z</dcterms:modified>
  <cp:revision>9</cp:revision>
  <dc:subject/>
  <dc:title/>
</cp:coreProperties>
</file>